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2A52C7" w:rsidRPr="00AA4648" w:rsidTr="009F0D0B">
        <w:trPr>
          <w:jc w:val="center"/>
        </w:trPr>
        <w:tc>
          <w:tcPr>
            <w:tcW w:w="9570" w:type="dxa"/>
            <w:gridSpan w:val="2"/>
          </w:tcPr>
          <w:p w:rsidR="002A52C7" w:rsidRPr="00AA4648" w:rsidRDefault="002A52C7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2A52C7" w:rsidRPr="00AA4648" w:rsidTr="009F0D0B">
        <w:trPr>
          <w:jc w:val="center"/>
        </w:trPr>
        <w:tc>
          <w:tcPr>
            <w:tcW w:w="9570" w:type="dxa"/>
            <w:gridSpan w:val="2"/>
          </w:tcPr>
          <w:p w:rsidR="002A52C7" w:rsidRPr="00AA4648" w:rsidRDefault="002A52C7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2A52C7" w:rsidRPr="00AA4648" w:rsidTr="009F0D0B">
        <w:trPr>
          <w:jc w:val="center"/>
        </w:trPr>
        <w:tc>
          <w:tcPr>
            <w:tcW w:w="9570" w:type="dxa"/>
            <w:gridSpan w:val="2"/>
          </w:tcPr>
          <w:p w:rsidR="002A52C7" w:rsidRPr="00AA4648" w:rsidRDefault="002A52C7" w:rsidP="009F0D0B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2A52C7" w:rsidRPr="00AA4648" w:rsidRDefault="002A52C7" w:rsidP="009F0D0B">
            <w:pPr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2A52C7" w:rsidRPr="00AA4648" w:rsidRDefault="002A52C7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A52C7" w:rsidRPr="00AA4648" w:rsidTr="009F0D0B">
        <w:trPr>
          <w:jc w:val="center"/>
        </w:trPr>
        <w:tc>
          <w:tcPr>
            <w:tcW w:w="9570" w:type="dxa"/>
            <w:gridSpan w:val="2"/>
          </w:tcPr>
          <w:p w:rsidR="002A52C7" w:rsidRPr="00AA4648" w:rsidRDefault="002A52C7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2A52C7" w:rsidRPr="00AA4648" w:rsidTr="009F0D0B">
        <w:trPr>
          <w:jc w:val="center"/>
        </w:trPr>
        <w:tc>
          <w:tcPr>
            <w:tcW w:w="9570" w:type="dxa"/>
            <w:gridSpan w:val="2"/>
          </w:tcPr>
          <w:p w:rsidR="002A52C7" w:rsidRPr="00AA4648" w:rsidRDefault="002A52C7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A52C7" w:rsidRPr="00AA4648" w:rsidTr="009F0D0B">
        <w:trPr>
          <w:jc w:val="center"/>
        </w:trPr>
        <w:tc>
          <w:tcPr>
            <w:tcW w:w="4785" w:type="dxa"/>
          </w:tcPr>
          <w:p w:rsidR="002A52C7" w:rsidRPr="00AA4648" w:rsidRDefault="005202E3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5621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25 декабря  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2017</w:t>
            </w:r>
            <w:r w:rsidR="002A52C7" w:rsidRPr="00AA46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2A52C7" w:rsidRPr="00AA4648" w:rsidRDefault="005202E3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5621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224</w:t>
            </w:r>
          </w:p>
        </w:tc>
      </w:tr>
    </w:tbl>
    <w:p w:rsidR="002A52C7" w:rsidRDefault="002A52C7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A52C7" w:rsidRDefault="002A52C7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A52C7" w:rsidRDefault="002A52C7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2C598B">
        <w:rPr>
          <w:rFonts w:ascii="Arial" w:hAnsi="Arial" w:cs="Arial"/>
          <w:b/>
          <w:sz w:val="32"/>
          <w:szCs w:val="32"/>
        </w:rPr>
        <w:t xml:space="preserve">О внесении изменений  в постановление администрации муниципального образования Яснополянское Щекинского района от </w:t>
      </w:r>
      <w:r>
        <w:rPr>
          <w:rFonts w:ascii="Arial" w:hAnsi="Arial" w:cs="Arial"/>
          <w:b/>
          <w:sz w:val="32"/>
          <w:szCs w:val="32"/>
        </w:rPr>
        <w:t>12.10.2015 №513</w:t>
      </w:r>
      <w:r w:rsidRPr="002C598B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«</w:t>
      </w:r>
      <w:r w:rsidRPr="00AA4648">
        <w:rPr>
          <w:rFonts w:ascii="Arial" w:hAnsi="Arial" w:cs="Arial"/>
          <w:b/>
          <w:sz w:val="32"/>
          <w:szCs w:val="32"/>
        </w:rPr>
        <w:t>Об утв</w:t>
      </w:r>
      <w:r>
        <w:rPr>
          <w:rFonts w:ascii="Arial" w:hAnsi="Arial" w:cs="Arial"/>
          <w:b/>
          <w:sz w:val="32"/>
          <w:szCs w:val="32"/>
        </w:rPr>
        <w:t xml:space="preserve">ерждении муниципальной </w:t>
      </w:r>
      <w:r w:rsidRPr="00AA4648">
        <w:rPr>
          <w:rFonts w:ascii="Arial" w:hAnsi="Arial" w:cs="Arial"/>
          <w:b/>
          <w:sz w:val="32"/>
          <w:szCs w:val="32"/>
        </w:rPr>
        <w:t>программы «Ресурсное обеспечение информационной системы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AA4648">
        <w:rPr>
          <w:rFonts w:ascii="Arial" w:hAnsi="Arial" w:cs="Arial"/>
          <w:b/>
          <w:sz w:val="32"/>
          <w:szCs w:val="32"/>
        </w:rPr>
        <w:t>муниципаль</w:t>
      </w:r>
      <w:r>
        <w:rPr>
          <w:rFonts w:ascii="Arial" w:hAnsi="Arial" w:cs="Arial"/>
          <w:b/>
          <w:sz w:val="32"/>
          <w:szCs w:val="32"/>
        </w:rPr>
        <w:t>ного образования Яснополянское Щекинского района</w:t>
      </w:r>
      <w:r w:rsidRPr="00AA4648">
        <w:rPr>
          <w:rFonts w:ascii="Arial" w:hAnsi="Arial" w:cs="Arial"/>
          <w:b/>
          <w:sz w:val="32"/>
          <w:szCs w:val="32"/>
        </w:rPr>
        <w:t>»</w:t>
      </w:r>
      <w:r>
        <w:rPr>
          <w:rFonts w:ascii="Arial" w:hAnsi="Arial" w:cs="Arial"/>
          <w:b/>
          <w:sz w:val="32"/>
          <w:szCs w:val="32"/>
        </w:rPr>
        <w:t>»</w:t>
      </w:r>
    </w:p>
    <w:p w:rsidR="002A52C7" w:rsidRDefault="002A52C7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A52C7" w:rsidRPr="00AA4648" w:rsidRDefault="002A52C7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A52C7" w:rsidRPr="002C598B" w:rsidRDefault="002A52C7" w:rsidP="002A52C7">
      <w:pPr>
        <w:tabs>
          <w:tab w:val="left" w:pos="720"/>
          <w:tab w:val="left" w:pos="88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C598B">
        <w:rPr>
          <w:rFonts w:ascii="Arial" w:hAnsi="Arial" w:cs="Arial"/>
          <w:sz w:val="24"/>
          <w:szCs w:val="24"/>
          <w:lang w:eastAsia="ru-RU"/>
        </w:rPr>
        <w:t>В соответствии с Гражданским кодексом Российской Федерации, Федеральным законом от 21.07.1997 №122-ФЗ «О государственной регистрации прав на недвижимое имущество и сделок с ним», Федеральным законом от 06.10.2003 № 131-ФЗ «Об общих принципах организации местного самоуправления в Российской Федерации, Уставом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2A52C7" w:rsidRDefault="002A52C7" w:rsidP="002A52C7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C598B">
        <w:rPr>
          <w:rFonts w:ascii="Arial" w:hAnsi="Arial" w:cs="Arial"/>
          <w:sz w:val="24"/>
          <w:szCs w:val="24"/>
          <w:lang w:eastAsia="ru-RU"/>
        </w:rPr>
        <w:t xml:space="preserve">1. Внести в постановление администрации  МО Яснополянское Щекинского района </w:t>
      </w:r>
      <w:r w:rsidRPr="002C598B">
        <w:rPr>
          <w:rFonts w:ascii="Arial" w:hAnsi="Arial" w:cs="Arial"/>
          <w:sz w:val="24"/>
          <w:szCs w:val="24"/>
        </w:rPr>
        <w:t>от 12.10.2015 №513 «Об утверждении муниципальной программы «Ресурсное обеспечение информационной системы муниципального образования Яснополянское Щекинского района»</w:t>
      </w:r>
      <w:r>
        <w:rPr>
          <w:rFonts w:ascii="Arial" w:hAnsi="Arial" w:cs="Arial"/>
          <w:sz w:val="24"/>
          <w:szCs w:val="24"/>
        </w:rPr>
        <w:t xml:space="preserve"> </w:t>
      </w:r>
      <w:r w:rsidRPr="002C598B">
        <w:rPr>
          <w:rFonts w:ascii="Arial" w:hAnsi="Arial" w:cs="Arial"/>
          <w:sz w:val="24"/>
          <w:szCs w:val="24"/>
          <w:lang w:eastAsia="ru-RU"/>
        </w:rPr>
        <w:t>следующие изменения:</w:t>
      </w:r>
    </w:p>
    <w:p w:rsidR="002A52C7" w:rsidRDefault="00231DB7" w:rsidP="002A52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Приложение</w:t>
      </w:r>
      <w:r w:rsidR="002A52C7" w:rsidRPr="00292CB3">
        <w:rPr>
          <w:rFonts w:ascii="Arial" w:hAnsi="Arial" w:cs="Arial"/>
          <w:sz w:val="24"/>
          <w:szCs w:val="24"/>
          <w:lang w:eastAsia="ru-RU"/>
        </w:rPr>
        <w:t xml:space="preserve"> к постановлению изложить в новой редакции.</w:t>
      </w:r>
    </w:p>
    <w:p w:rsidR="002A52C7" w:rsidRDefault="002A52C7" w:rsidP="002A52C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Pr="002517A3">
        <w:rPr>
          <w:rFonts w:ascii="Arial" w:hAnsi="Arial" w:cs="Arial"/>
          <w:sz w:val="24"/>
          <w:szCs w:val="24"/>
          <w:lang w:eastAsia="ru-RU"/>
        </w:rPr>
        <w:t xml:space="preserve">2. </w:t>
      </w:r>
      <w:r w:rsidRPr="002517A3">
        <w:rPr>
          <w:rFonts w:ascii="Arial" w:hAnsi="Arial" w:cs="Arial"/>
          <w:sz w:val="24"/>
          <w:szCs w:val="24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2A52C7" w:rsidRPr="009B5A42" w:rsidRDefault="002A52C7" w:rsidP="002A52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</w:t>
      </w:r>
      <w:r w:rsidRPr="009B5A42">
        <w:rPr>
          <w:rFonts w:ascii="Arial" w:hAnsi="Arial" w:cs="Arial"/>
          <w:sz w:val="24"/>
          <w:szCs w:val="24"/>
          <w:lang w:eastAsia="ru-RU"/>
        </w:rPr>
        <w:t xml:space="preserve">. Постановление вступает в силу </w:t>
      </w:r>
      <w:r w:rsidR="005202E3">
        <w:rPr>
          <w:rFonts w:ascii="Arial" w:hAnsi="Arial" w:cs="Arial"/>
          <w:sz w:val="24"/>
          <w:szCs w:val="24"/>
          <w:lang w:eastAsia="ru-RU"/>
        </w:rPr>
        <w:t>с 1 января 2018</w:t>
      </w:r>
      <w:r>
        <w:rPr>
          <w:rFonts w:ascii="Arial" w:hAnsi="Arial" w:cs="Arial"/>
          <w:sz w:val="24"/>
          <w:szCs w:val="24"/>
          <w:lang w:eastAsia="ru-RU"/>
        </w:rPr>
        <w:t xml:space="preserve"> года</w:t>
      </w:r>
      <w:r w:rsidRPr="009B5A42">
        <w:rPr>
          <w:rFonts w:ascii="Arial" w:hAnsi="Arial" w:cs="Arial"/>
          <w:sz w:val="24"/>
          <w:szCs w:val="24"/>
          <w:lang w:eastAsia="ru-RU"/>
        </w:rPr>
        <w:t>.</w:t>
      </w:r>
    </w:p>
    <w:p w:rsidR="002A52C7" w:rsidRPr="00292CB3" w:rsidRDefault="002A52C7" w:rsidP="002A52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A52C7" w:rsidRDefault="002A52C7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2A52C7" w:rsidRPr="009B5A42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Глава</w:t>
      </w:r>
      <w:r w:rsidRPr="009B5A42">
        <w:rPr>
          <w:rFonts w:ascii="Arial" w:hAnsi="Arial" w:cs="Arial"/>
          <w:sz w:val="24"/>
          <w:szCs w:val="24"/>
          <w:lang w:eastAsia="ru-RU"/>
        </w:rPr>
        <w:t xml:space="preserve"> администрации</w:t>
      </w:r>
    </w:p>
    <w:p w:rsidR="002A52C7" w:rsidRPr="009B5A42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B5A42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2A52C7" w:rsidRPr="009B5A42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B5A42">
        <w:rPr>
          <w:rFonts w:ascii="Arial" w:hAnsi="Arial" w:cs="Arial"/>
          <w:sz w:val="24"/>
          <w:szCs w:val="24"/>
          <w:lang w:eastAsia="ru-RU"/>
        </w:rPr>
        <w:t xml:space="preserve">Яснополянское Щекинского района </w:t>
      </w:r>
      <w:r w:rsidRPr="009B5A42"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  <w:t xml:space="preserve">                 И.В. Шерер</w:t>
      </w:r>
    </w:p>
    <w:p w:rsidR="002A52C7" w:rsidRDefault="002A52C7" w:rsidP="002A52C7">
      <w:pPr>
        <w:tabs>
          <w:tab w:val="left" w:pos="720"/>
          <w:tab w:val="left" w:pos="900"/>
          <w:tab w:val="left" w:pos="612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2A52C7" w:rsidRDefault="002A52C7" w:rsidP="002A52C7">
      <w:pPr>
        <w:tabs>
          <w:tab w:val="left" w:pos="720"/>
          <w:tab w:val="left" w:pos="900"/>
          <w:tab w:val="left" w:pos="6120"/>
        </w:tabs>
        <w:spacing w:line="240" w:lineRule="auto"/>
        <w:jc w:val="center"/>
        <w:rPr>
          <w:rFonts w:ascii="Times New Roman" w:hAnsi="Times New Roman"/>
          <w:sz w:val="28"/>
          <w:szCs w:val="28"/>
        </w:rPr>
        <w:sectPr w:rsidR="002A52C7" w:rsidSect="001446B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2A52C7" w:rsidRDefault="002A52C7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Яснополянское Щекинского района </w:t>
      </w:r>
    </w:p>
    <w:p w:rsidR="002A52C7" w:rsidRDefault="005202E3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62198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>т</w:t>
      </w:r>
      <w:r w:rsidR="00562198">
        <w:rPr>
          <w:rFonts w:ascii="Arial" w:hAnsi="Arial" w:cs="Arial"/>
          <w:sz w:val="24"/>
          <w:szCs w:val="24"/>
        </w:rPr>
        <w:t xml:space="preserve"> 25.12.</w:t>
      </w:r>
      <w:r>
        <w:rPr>
          <w:rFonts w:ascii="Arial" w:hAnsi="Arial" w:cs="Arial"/>
          <w:sz w:val="24"/>
          <w:szCs w:val="24"/>
        </w:rPr>
        <w:t>2017г. №</w:t>
      </w:r>
      <w:r w:rsidR="00562198">
        <w:rPr>
          <w:rFonts w:ascii="Arial" w:hAnsi="Arial" w:cs="Arial"/>
          <w:sz w:val="24"/>
          <w:szCs w:val="24"/>
        </w:rPr>
        <w:t>224</w:t>
      </w:r>
      <w:bookmarkStart w:id="0" w:name="_GoBack"/>
      <w:bookmarkEnd w:id="0"/>
      <w:r w:rsidR="002A52C7">
        <w:rPr>
          <w:rFonts w:ascii="Arial" w:hAnsi="Arial" w:cs="Arial"/>
          <w:sz w:val="24"/>
          <w:szCs w:val="24"/>
        </w:rPr>
        <w:t xml:space="preserve"> 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Яснополянское Щекинского района 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от 12.10.2015г. № 513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</w:p>
    <w:p w:rsidR="002A52C7" w:rsidRDefault="002A52C7" w:rsidP="002A52C7">
      <w:pPr>
        <w:pStyle w:val="ConsPlusNormal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ПАСПОРТ</w:t>
      </w:r>
    </w:p>
    <w:p w:rsidR="002A52C7" w:rsidRDefault="002A52C7" w:rsidP="002A52C7">
      <w:pPr>
        <w:pStyle w:val="ConsPlusNormal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 муниципального образования Яснополянское Щёкинского района «Ресурсное обеспечение информационной системы администрации муниципального образования Яснополянское Щекинского района»</w:t>
      </w:r>
    </w:p>
    <w:p w:rsidR="002A52C7" w:rsidRDefault="002A52C7" w:rsidP="002A52C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65"/>
        <w:gridCol w:w="7087"/>
      </w:tblGrid>
      <w:tr w:rsidR="002A52C7" w:rsidTr="00231DB7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bCs/>
                <w:color w:val="000000"/>
                <w:sz w:val="24"/>
                <w:szCs w:val="24"/>
              </w:rPr>
              <w:t>«Ресурсное обеспечение информационной системы муниципального образования Яснополянское Щекинского района»</w:t>
            </w:r>
          </w:p>
        </w:tc>
      </w:tr>
      <w:tr w:rsidR="002A52C7" w:rsidTr="00231DB7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муниципального образования Яснополянское Щекинского района.</w:t>
            </w:r>
          </w:p>
        </w:tc>
      </w:tr>
      <w:tr w:rsidR="002A52C7" w:rsidTr="00231DB7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социально-экономическому развитию муниципального образования Яснополянское;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2A52C7" w:rsidTr="00231DB7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-Совершенствование информационно-технической инфраструктуры администрации муниципального образования Яснополянское;</w:t>
            </w:r>
          </w:p>
          <w:p w:rsidR="002A52C7" w:rsidRDefault="002A52C7" w:rsidP="009F0D0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-совершенствование технических условий информационного взаимодействия с населением;</w:t>
            </w:r>
          </w:p>
          <w:p w:rsidR="002A52C7" w:rsidRDefault="002A52C7" w:rsidP="009F0D0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-содействие реализации мероприятий административной реформы;</w:t>
            </w:r>
          </w:p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2A52C7" w:rsidTr="00231DB7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Оснащение рабочих мест специалистов администрации МО Яснополянское Щекинского района современной компьютерной техникой</w:t>
            </w:r>
          </w:p>
          <w:p w:rsidR="002A52C7" w:rsidRDefault="00231DB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Обеспечение</w:t>
            </w:r>
            <w:r w:rsidR="002A52C7">
              <w:rPr>
                <w:sz w:val="24"/>
                <w:szCs w:val="24"/>
              </w:rPr>
              <w:t xml:space="preserve"> рабочих мест специалистов администрации МО Яснополянское Щекинского района обновление программными комплексами</w:t>
            </w:r>
          </w:p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Оптимизация локальной сети в администрации МО Яснополянское Щекинского района с целью обеспечения электронного документооборота</w:t>
            </w:r>
          </w:p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доступа граждан к информации о деятельности органов местного самоуправления</w:t>
            </w:r>
          </w:p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муниципальных услуг в электронном виде</w:t>
            </w:r>
          </w:p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доступа работников администрации МО Яснополянское Щекинского района к сети «Интернет» по широкополосным каналам</w:t>
            </w:r>
          </w:p>
        </w:tc>
      </w:tr>
      <w:tr w:rsidR="002A52C7" w:rsidTr="00231DB7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5202E3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2016-2020</w:t>
            </w:r>
            <w:r w:rsidR="002A52C7">
              <w:rPr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2A52C7" w:rsidTr="00231DB7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2A52C7" w:rsidRDefault="002A52C7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- Внедрение системы электронного документооборота;</w:t>
            </w:r>
          </w:p>
          <w:p w:rsidR="002A52C7" w:rsidRDefault="002A52C7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информации.</w:t>
            </w:r>
          </w:p>
        </w:tc>
      </w:tr>
      <w:tr w:rsidR="002A52C7" w:rsidTr="00231DB7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Подпрограмма: «Информационное обеспечение муниципального образования Яснополянское Щекинского района»</w:t>
            </w:r>
          </w:p>
        </w:tc>
      </w:tr>
      <w:tr w:rsidR="002A52C7" w:rsidTr="00231DB7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  <w:r w:rsidR="005202E3">
              <w:rPr>
                <w:sz w:val="24"/>
                <w:szCs w:val="24"/>
              </w:rPr>
              <w:t>по муниципальной программе: 3247</w:t>
            </w:r>
            <w:r>
              <w:rPr>
                <w:sz w:val="24"/>
                <w:szCs w:val="24"/>
              </w:rPr>
              <w:t>,0 тыс. рублей, в том числе по годам:</w:t>
            </w:r>
          </w:p>
          <w:p w:rsidR="002A52C7" w:rsidRDefault="002A52C7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год-447,0 тыс. рублей</w:t>
            </w:r>
          </w:p>
          <w:p w:rsidR="002A52C7" w:rsidRDefault="002A52C7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год-700,0 тыс. рублей</w:t>
            </w:r>
          </w:p>
          <w:p w:rsidR="002A52C7" w:rsidRDefault="005202E3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год- 7</w:t>
            </w:r>
            <w:r w:rsidR="002A52C7">
              <w:rPr>
                <w:sz w:val="24"/>
                <w:szCs w:val="24"/>
              </w:rPr>
              <w:t>00,0-тыс. рублей</w:t>
            </w:r>
          </w:p>
          <w:p w:rsidR="002A52C7" w:rsidRDefault="002A52C7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год- 700,0-тыс. рублей</w:t>
            </w:r>
          </w:p>
          <w:p w:rsidR="005202E3" w:rsidRDefault="005202E3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год-700,0-тыс. рублей</w:t>
            </w:r>
          </w:p>
          <w:p w:rsidR="002A52C7" w:rsidRDefault="002A52C7" w:rsidP="009F0D0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Подпрограмма: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«Информационное обеспечение муниципального образования Яснополянское Щекинского района»</w:t>
            </w:r>
          </w:p>
          <w:p w:rsidR="002A52C7" w:rsidRDefault="002A52C7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формировании и утверждении бюджета МО Яснополянское Щекинского района на соответствующий год.</w:t>
            </w:r>
          </w:p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 бюджет МО Яснополянское Щекинского района.</w:t>
            </w:r>
          </w:p>
        </w:tc>
      </w:tr>
      <w:tr w:rsidR="002A52C7" w:rsidTr="00231DB7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качества предоставления муниципальных услуг, внедрение новых форм реализации муниципальных услуг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2A52C7" w:rsidRDefault="002A52C7" w:rsidP="002A52C7">
      <w:pPr>
        <w:spacing w:after="0"/>
        <w:rPr>
          <w:rFonts w:ascii="Arial" w:hAnsi="Arial" w:cs="Arial"/>
          <w:b/>
          <w:sz w:val="24"/>
          <w:szCs w:val="24"/>
        </w:rPr>
        <w:sectPr w:rsidR="002A52C7">
          <w:pgSz w:w="11906" w:h="16838"/>
          <w:pgMar w:top="1134" w:right="851" w:bottom="1134" w:left="1701" w:header="708" w:footer="708" w:gutter="0"/>
          <w:cols w:space="720"/>
        </w:sectPr>
      </w:pPr>
    </w:p>
    <w:p w:rsidR="002A52C7" w:rsidRDefault="002A52C7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2. Содержание проблемы, анализ причин ее возникновения, обоснование необходимости ее решения программным методом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b/>
          <w:bCs/>
        </w:rPr>
      </w:pP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СМЭВ</w:t>
      </w:r>
      <w:r>
        <w:rPr>
          <w:rFonts w:ascii="Arial" w:hAnsi="Arial" w:cs="Arial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 электронной форме. 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Выполнение Программы позволит: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развитие информационной системы администрации МО Яснополянское Щекинского района;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обеспечить полномасштабное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квалифицированную техническую поддержку функционирующих систем;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перевести внутреннюю систему электронного документооборота на новый, более высокий уровень;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b/>
        </w:rPr>
      </w:pPr>
    </w:p>
    <w:p w:rsidR="002A52C7" w:rsidRDefault="002A52C7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3.Основные цели и задачи Программы сроки и этапы реализации Программы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i/>
          <w:iCs/>
        </w:rPr>
      </w:pP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Главное предназначение системы</w:t>
      </w:r>
      <w:r>
        <w:rPr>
          <w:rFonts w:ascii="Arial" w:hAnsi="Arial" w:cs="Arial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Обеспечение рабочих мест администрации МО Яснополянское Щекинского района лицензионным программным обеспечением направлено на решение следующих задач: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-создание муниципального сегмента СМЭВ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-обеспечение информационной безопасности при обмене информацией через телекоммуникационные каналы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Сро</w:t>
      </w:r>
      <w:r w:rsidR="005202E3">
        <w:rPr>
          <w:rFonts w:ascii="Arial" w:hAnsi="Arial" w:cs="Arial"/>
        </w:rPr>
        <w:t>к реализации Программы-2016-2020</w:t>
      </w:r>
      <w:r>
        <w:rPr>
          <w:rFonts w:ascii="Arial" w:hAnsi="Arial" w:cs="Arial"/>
        </w:rPr>
        <w:t xml:space="preserve"> годы.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2A52C7" w:rsidRDefault="002A52C7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4.Ресурсное обеспечение Программы</w:t>
      </w:r>
    </w:p>
    <w:p w:rsidR="002A52C7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Финансирование мероприятий Программы производится за счет бюджета МО Яснополянское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2A52C7" w:rsidRDefault="002A52C7" w:rsidP="002A52C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5. Основные направления реализации Программы</w:t>
      </w:r>
    </w:p>
    <w:p w:rsidR="002A52C7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Обновление парка компьютерной техники, поддержание в работоспособном состоянии имеющегося оборудования</w:t>
      </w:r>
    </w:p>
    <w:p w:rsidR="002A52C7" w:rsidRDefault="002A52C7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Внедрение системы электронного документооборота</w:t>
      </w:r>
    </w:p>
    <w:p w:rsidR="002A52C7" w:rsidRDefault="002A52C7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Сопровождение и обновление информационных систем</w:t>
      </w:r>
    </w:p>
    <w:p w:rsidR="002A52C7" w:rsidRDefault="002A52C7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Приобретение лицензированного ПО</w:t>
      </w:r>
    </w:p>
    <w:p w:rsidR="002A52C7" w:rsidRDefault="002A52C7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Защита информации</w:t>
      </w:r>
    </w:p>
    <w:p w:rsidR="002A52C7" w:rsidRDefault="002A52C7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2A52C7" w:rsidRDefault="002A52C7" w:rsidP="002A52C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6.Социально - экономическая эффективность Программы</w:t>
      </w:r>
    </w:p>
    <w:p w:rsidR="002A52C7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Программы позволит:</w:t>
      </w:r>
    </w:p>
    <w:p w:rsidR="002A52C7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-обеспечить развитие системы информационного обеспечения МО Яснополянское Щекинского района</w:t>
      </w:r>
    </w:p>
    <w:p w:rsidR="002A52C7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-обеспечить квалифицированную техническую поддержку функционирующих систем;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перевести внутреннюю систему электронного документооборота на новый, более высокий уровень;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2A52C7" w:rsidRDefault="002A52C7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A52C7">
          <w:pgSz w:w="11906" w:h="16838"/>
          <w:pgMar w:top="1134" w:right="851" w:bottom="1134" w:left="1701" w:header="708" w:footer="708" w:gutter="0"/>
          <w:cols w:space="720"/>
        </w:sectPr>
      </w:pP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Перечень </w:t>
      </w: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мероприятий по реализации муниципальной программы </w:t>
      </w:r>
      <w:r>
        <w:rPr>
          <w:b/>
          <w:bCs/>
          <w:color w:val="000000"/>
          <w:sz w:val="26"/>
          <w:szCs w:val="26"/>
        </w:rPr>
        <w:t>«Ресурсное обеспечение информационной системы муниципального образования Яснополянское Щекинского района»</w:t>
      </w:r>
    </w:p>
    <w:p w:rsidR="002A52C7" w:rsidRDefault="002A52C7" w:rsidP="002A52C7">
      <w:pPr>
        <w:pStyle w:val="ConsPlusNormal"/>
        <w:widowControl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746"/>
        <w:gridCol w:w="1663"/>
        <w:gridCol w:w="963"/>
        <w:gridCol w:w="1974"/>
        <w:gridCol w:w="1634"/>
        <w:gridCol w:w="1327"/>
        <w:gridCol w:w="2063"/>
        <w:gridCol w:w="2143"/>
      </w:tblGrid>
      <w:tr w:rsidR="002A52C7" w:rsidTr="009F0D0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Срок </w:t>
            </w:r>
            <w:r>
              <w:rPr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Исполнители</w:t>
            </w:r>
            <w:r>
              <w:rPr>
                <w:b/>
                <w:sz w:val="24"/>
                <w:szCs w:val="24"/>
              </w:rPr>
              <w:br/>
            </w:r>
          </w:p>
        </w:tc>
      </w:tr>
      <w:tr w:rsidR="002A52C7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A52C7" w:rsidTr="00EC4FF2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местного 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внебюджетных</w:t>
            </w:r>
            <w:r>
              <w:rPr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функциональных возможностей официального сайта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Создание условий для публикации реестра муниципальных услуг на официальном сайте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Внедрение элементов электронных услуг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Приобретение и модернизация средств вычислительной техники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Участие в семинарах и научно-практических конференциях по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проблемам развития ИКТ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2016-2020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МО Яснополянское Щекинского </w:t>
            </w:r>
            <w:r>
              <w:rPr>
                <w:sz w:val="24"/>
                <w:szCs w:val="24"/>
              </w:rPr>
              <w:lastRenderedPageBreak/>
              <w:t>района</w:t>
            </w: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Приобретение и обновление лицензионного программного обеспечения (операционная система, правовая система, антивирусное обеспечение и другие офисные программы)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2A52C7" w:rsidRDefault="002A52C7" w:rsidP="002A52C7">
      <w:pPr>
        <w:pStyle w:val="ConsPlusNormal"/>
        <w:rPr>
          <w:b/>
          <w:sz w:val="24"/>
          <w:szCs w:val="24"/>
        </w:rPr>
      </w:pPr>
    </w:p>
    <w:p w:rsidR="002A52C7" w:rsidRDefault="002A52C7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A52C7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A52C7" w:rsidRDefault="002A52C7" w:rsidP="002A52C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sectPr w:rsidR="002A52C7">
          <w:pgSz w:w="11906" w:h="16838"/>
          <w:pgMar w:top="1134" w:right="851" w:bottom="1134" w:left="1701" w:header="708" w:footer="708" w:gutter="0"/>
          <w:cols w:space="720"/>
        </w:sectPr>
      </w:pP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Перечень </w:t>
      </w: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мероприятий по реализации муниципальной программы «Информационное обеспечение муниципального образования Яснополянское Щекинского района»</w:t>
      </w: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97"/>
        <w:gridCol w:w="1704"/>
        <w:gridCol w:w="961"/>
        <w:gridCol w:w="1974"/>
        <w:gridCol w:w="1666"/>
        <w:gridCol w:w="1327"/>
        <w:gridCol w:w="2063"/>
        <w:gridCol w:w="1820"/>
      </w:tblGrid>
      <w:tr w:rsidR="002A52C7" w:rsidTr="009F0D0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Исполнители</w:t>
            </w:r>
          </w:p>
        </w:tc>
      </w:tr>
      <w:tr w:rsidR="002A52C7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A52C7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местного 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внебюджетных</w:t>
            </w:r>
            <w:r>
              <w:rPr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A52C7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доступа к сети Интернет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Приобретение, техническое и информационное обслуживание компьютерной техники, комплектующих и программного обеспечения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2A52C7" w:rsidRDefault="002A52C7" w:rsidP="002A52C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A52C7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2A52C7" w:rsidRDefault="002A52C7" w:rsidP="002A52C7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ПЕРЕЧЕНЬ</w:t>
      </w:r>
    </w:p>
    <w:p w:rsidR="002A52C7" w:rsidRDefault="002A52C7" w:rsidP="002A52C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показателей результативности и эффективности реализации муниципальной программы «Ресурсное обеспечение информационной системы администрации муниципального образования Яснополянское Щекинского района»</w:t>
      </w:r>
    </w:p>
    <w:p w:rsidR="002A52C7" w:rsidRDefault="002A52C7" w:rsidP="002A52C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23"/>
        <w:gridCol w:w="2119"/>
        <w:gridCol w:w="1970"/>
        <w:gridCol w:w="1601"/>
        <w:gridCol w:w="1440"/>
        <w:gridCol w:w="1620"/>
        <w:gridCol w:w="1246"/>
        <w:gridCol w:w="23"/>
        <w:gridCol w:w="1970"/>
      </w:tblGrid>
      <w:tr w:rsidR="002A52C7" w:rsidTr="009F0D0B">
        <w:trPr>
          <w:jc w:val="center"/>
        </w:trPr>
        <w:tc>
          <w:tcPr>
            <w:tcW w:w="25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Фактическое значение показателя на момент разработки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b/>
                <w:sz w:val="24"/>
                <w:szCs w:val="24"/>
              </w:rPr>
              <w:t>-ной</w:t>
            </w:r>
            <w:proofErr w:type="gramEnd"/>
            <w:r>
              <w:rPr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5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Значения показателей по годам реализации </w:t>
            </w:r>
            <w:r>
              <w:rPr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Плановое значение показателя на день окончания действия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b/>
                <w:sz w:val="24"/>
                <w:szCs w:val="24"/>
              </w:rPr>
              <w:t>-ной</w:t>
            </w:r>
            <w:proofErr w:type="gramEnd"/>
            <w:r>
              <w:rPr>
                <w:b/>
                <w:sz w:val="24"/>
                <w:szCs w:val="24"/>
              </w:rPr>
              <w:t xml:space="preserve"> программы</w:t>
            </w:r>
          </w:p>
        </w:tc>
      </w:tr>
      <w:tr w:rsidR="002A52C7" w:rsidTr="009F0D0B">
        <w:trPr>
          <w:jc w:val="center"/>
        </w:trPr>
        <w:tc>
          <w:tcPr>
            <w:tcW w:w="25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1-й год реализации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b/>
                <w:sz w:val="24"/>
                <w:szCs w:val="24"/>
              </w:rPr>
              <w:t>-ной</w:t>
            </w:r>
            <w:proofErr w:type="gramEnd"/>
            <w:r>
              <w:rPr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b/>
                <w:sz w:val="24"/>
                <w:szCs w:val="24"/>
              </w:rPr>
              <w:t>-ной</w:t>
            </w:r>
            <w:proofErr w:type="gramEnd"/>
            <w:r>
              <w:rPr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b/>
                <w:sz w:val="24"/>
                <w:szCs w:val="24"/>
              </w:rPr>
              <w:t>-ной</w:t>
            </w:r>
            <w:proofErr w:type="gramEnd"/>
            <w:r>
              <w:rPr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b/>
                <w:sz w:val="24"/>
                <w:szCs w:val="24"/>
              </w:rPr>
              <w:t>-ной</w:t>
            </w:r>
            <w:proofErr w:type="gramEnd"/>
            <w:r>
              <w:rPr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rPr>
                <w:b/>
                <w:sz w:val="24"/>
                <w:szCs w:val="24"/>
              </w:rPr>
            </w:pPr>
          </w:p>
        </w:tc>
      </w:tr>
      <w:tr w:rsidR="002A52C7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A52C7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Содействие социально-экономическому развитию муниципального образования Яснополянское;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</w:t>
            </w:r>
            <w:r>
              <w:rPr>
                <w:sz w:val="24"/>
                <w:szCs w:val="24"/>
              </w:rPr>
              <w:lastRenderedPageBreak/>
              <w:t>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2A52C7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Задача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A52C7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Совершенствование информационно-технической инфраструктуры администрации муниципального образования Яснополянское;</w:t>
            </w:r>
          </w:p>
          <w:p w:rsidR="002A52C7" w:rsidRDefault="002A52C7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совершенствование технических условий информационного взаимодействия с населением;</w:t>
            </w:r>
          </w:p>
          <w:p w:rsidR="002A52C7" w:rsidRDefault="002A52C7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содействие реализации мероприятий административной реформы;</w:t>
            </w:r>
          </w:p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квалификации сотрудников муниципальных </w:t>
            </w:r>
            <w:r>
              <w:rPr>
                <w:sz w:val="24"/>
                <w:szCs w:val="24"/>
              </w:rPr>
              <w:lastRenderedPageBreak/>
              <w:t>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2A52C7" w:rsidRDefault="002A52C7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A52C7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Общая потребность</w:t>
      </w: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ресурсах муниципальной программы «Ресурсное обеспечение информационной системы муниципального образования Яснополянское Щекинского района»</w:t>
      </w: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9585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201"/>
        <w:gridCol w:w="1023"/>
        <w:gridCol w:w="994"/>
        <w:gridCol w:w="851"/>
        <w:gridCol w:w="850"/>
        <w:gridCol w:w="851"/>
        <w:gridCol w:w="850"/>
        <w:gridCol w:w="965"/>
      </w:tblGrid>
      <w:tr w:rsidR="002A52C7" w:rsidTr="005202E3">
        <w:trPr>
          <w:jc w:val="center"/>
        </w:trPr>
        <w:tc>
          <w:tcPr>
            <w:tcW w:w="32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0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3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2A52C7" w:rsidTr="005202E3">
        <w:trPr>
          <w:jc w:val="center"/>
        </w:trPr>
        <w:tc>
          <w:tcPr>
            <w:tcW w:w="32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43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5202E3" w:rsidTr="005202E3">
        <w:trPr>
          <w:jc w:val="center"/>
        </w:trPr>
        <w:tc>
          <w:tcPr>
            <w:tcW w:w="32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2E3" w:rsidRDefault="005202E3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2E3" w:rsidRDefault="005202E3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2E3" w:rsidRDefault="005202E3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2E3" w:rsidRDefault="005202E3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2E3" w:rsidRDefault="005202E3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02E3" w:rsidRDefault="005202E3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02E3" w:rsidRDefault="005202E3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2E3" w:rsidRDefault="005202E3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</w:tc>
      </w:tr>
      <w:tr w:rsidR="005202E3" w:rsidTr="005202E3">
        <w:trPr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3247,0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5202E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</w:tr>
      <w:tr w:rsidR="005202E3" w:rsidTr="005202E3">
        <w:trPr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5202E3" w:rsidTr="005202E3">
        <w:trPr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5202E3" w:rsidTr="005202E3">
        <w:trPr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5202E3" w:rsidTr="005202E3">
        <w:trPr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муниципального </w:t>
            </w:r>
            <w:proofErr w:type="gramStart"/>
            <w:r>
              <w:rPr>
                <w:sz w:val="24"/>
                <w:szCs w:val="24"/>
              </w:rPr>
              <w:t>образования  Яснополянское</w:t>
            </w:r>
            <w:proofErr w:type="gramEnd"/>
            <w:r>
              <w:rPr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3247,0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5202E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</w:tr>
      <w:tr w:rsidR="005202E3" w:rsidTr="005202E3">
        <w:trPr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5202E3" w:rsidTr="005202E3">
        <w:trPr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5202E3" w:rsidTr="005202E3">
        <w:trPr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5202E3" w:rsidTr="005202E3">
        <w:trPr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02E3" w:rsidRDefault="005202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A52C7" w:rsidRDefault="002A52C7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A52C7" w:rsidRDefault="002A52C7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A52C7" w:rsidRDefault="002A52C7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A52C7" w:rsidRDefault="002A52C7" w:rsidP="002A52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A52C7" w:rsidRPr="009B5A42" w:rsidRDefault="002A52C7" w:rsidP="002A52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A52C7" w:rsidRDefault="002A52C7" w:rsidP="002A52C7"/>
    <w:p w:rsidR="00AA32C3" w:rsidRDefault="00AA32C3"/>
    <w:sectPr w:rsidR="00AA32C3" w:rsidSect="00B86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E6A"/>
    <w:rsid w:val="000B7E6A"/>
    <w:rsid w:val="00231DB7"/>
    <w:rsid w:val="002A52C7"/>
    <w:rsid w:val="005202E3"/>
    <w:rsid w:val="00562198"/>
    <w:rsid w:val="00AA32C3"/>
    <w:rsid w:val="00B86B31"/>
    <w:rsid w:val="00EC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8CF680-3802-42D2-B006-3389DF08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2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2A52C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2A52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Normal (Web)"/>
    <w:basedOn w:val="a"/>
    <w:unhideWhenUsed/>
    <w:rsid w:val="002A52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rsid w:val="002A52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2148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Zews</cp:lastModifiedBy>
  <cp:revision>2</cp:revision>
  <dcterms:created xsi:type="dcterms:W3CDTF">2017-12-26T04:56:00Z</dcterms:created>
  <dcterms:modified xsi:type="dcterms:W3CDTF">2017-12-26T04:56:00Z</dcterms:modified>
</cp:coreProperties>
</file>