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8" w:type="dxa"/>
        <w:tblLook w:val="01E0"/>
      </w:tblPr>
      <w:tblGrid>
        <w:gridCol w:w="4785"/>
        <w:gridCol w:w="5163"/>
      </w:tblGrid>
      <w:tr w:rsidR="00F41CC4" w:rsidTr="001663C7">
        <w:tc>
          <w:tcPr>
            <w:tcW w:w="9948" w:type="dxa"/>
            <w:gridSpan w:val="2"/>
          </w:tcPr>
          <w:p w:rsidR="00F41CC4" w:rsidRDefault="00F41CC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F41CC4" w:rsidTr="001663C7">
        <w:tc>
          <w:tcPr>
            <w:tcW w:w="9948" w:type="dxa"/>
            <w:gridSpan w:val="2"/>
          </w:tcPr>
          <w:p w:rsidR="00F41CC4" w:rsidRDefault="00F41CC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F41CC4" w:rsidTr="001663C7">
        <w:tc>
          <w:tcPr>
            <w:tcW w:w="9948" w:type="dxa"/>
            <w:gridSpan w:val="2"/>
          </w:tcPr>
          <w:p w:rsidR="00F41CC4" w:rsidRDefault="00F41CC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F41CC4" w:rsidRDefault="00F41CC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41CC4" w:rsidRDefault="00F41CC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F41CC4" w:rsidTr="001663C7">
        <w:tc>
          <w:tcPr>
            <w:tcW w:w="9948" w:type="dxa"/>
            <w:gridSpan w:val="2"/>
          </w:tcPr>
          <w:p w:rsidR="00F41CC4" w:rsidRDefault="00F41CC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F41CC4" w:rsidTr="001663C7">
        <w:tc>
          <w:tcPr>
            <w:tcW w:w="9948" w:type="dxa"/>
            <w:gridSpan w:val="2"/>
          </w:tcPr>
          <w:p w:rsidR="00F41CC4" w:rsidRDefault="00F41CC4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41CC4" w:rsidTr="001663C7">
        <w:trPr>
          <w:trHeight w:val="667"/>
        </w:trPr>
        <w:tc>
          <w:tcPr>
            <w:tcW w:w="4785" w:type="dxa"/>
          </w:tcPr>
          <w:p w:rsidR="00F41CC4" w:rsidRDefault="00F41CC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25 августа  2015 года</w:t>
            </w:r>
          </w:p>
        </w:tc>
        <w:tc>
          <w:tcPr>
            <w:tcW w:w="5163" w:type="dxa"/>
          </w:tcPr>
          <w:p w:rsidR="00F41CC4" w:rsidRDefault="00F41CC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417</w:t>
            </w:r>
          </w:p>
        </w:tc>
      </w:tr>
    </w:tbl>
    <w:p w:rsidR="00F41CC4" w:rsidRDefault="00F41CC4" w:rsidP="001663C7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41CC4" w:rsidRDefault="00F41CC4" w:rsidP="001663C7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41CC4" w:rsidRDefault="00F41CC4" w:rsidP="001663C7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 изменений в постановление администрации МО Яснополянское Щекинского района  от 31.10.2014 года №433 «Об утверждении муниципальной программы «Развитие культуры на территории муниципального образования Яснополянское </w:t>
      </w:r>
    </w:p>
    <w:p w:rsidR="00F41CC4" w:rsidRDefault="00F41CC4" w:rsidP="001663C7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района на 2015-2017 годы»</w:t>
      </w:r>
    </w:p>
    <w:p w:rsidR="00F41CC4" w:rsidRDefault="00F41CC4" w:rsidP="001663C7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41CC4" w:rsidRDefault="00F41CC4" w:rsidP="001663C7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41CC4" w:rsidRDefault="00F41CC4" w:rsidP="001663C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F41CC4" w:rsidRDefault="00F41CC4" w:rsidP="001663C7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 Внести в постановление администрации  МО Яснополянское Щекинского района от 31.10.2014г. № 433     «Об утверждении муниципальной программы «Развитие культуры на территории муниципального образования Яснополянское Щекинского района  на 2015-2017 годы» следующие изменения:</w:t>
      </w:r>
    </w:p>
    <w:p w:rsidR="00F41CC4" w:rsidRDefault="00F41CC4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Приложении к постановлению:</w:t>
      </w:r>
    </w:p>
    <w:p w:rsidR="00F41CC4" w:rsidRDefault="00F41CC4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в разделе «Паспорт муниципальной программы муниципального образования Щекинский район «Об утверждении муниципальной программы «Развитие культуры на территории муниципального образования Яснополянское Щекинского района  на 2015-2017 годы»:</w:t>
      </w:r>
    </w:p>
    <w:p w:rsidR="00F41CC4" w:rsidRDefault="00F41CC4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пункт «Объемы бюджетных ассигнований программы» изложить в следующей редакции:</w:t>
      </w:r>
    </w:p>
    <w:p w:rsidR="00F41CC4" w:rsidRDefault="00F41CC4" w:rsidP="001663C7">
      <w:pPr>
        <w:pStyle w:val="ConsPlusNormal0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«Всего по муниципальной программе: 230,0 тыс.рублей.</w:t>
      </w:r>
    </w:p>
    <w:p w:rsidR="00F41CC4" w:rsidRDefault="00F41CC4" w:rsidP="001663C7">
      <w:pPr>
        <w:pStyle w:val="ConsPlusNormal0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F41CC4" w:rsidRDefault="00F41CC4" w:rsidP="001663C7">
      <w:pPr>
        <w:pStyle w:val="ConsPlusNormal0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–100,0 тыс.руб.</w:t>
      </w:r>
    </w:p>
    <w:p w:rsidR="00F41CC4" w:rsidRDefault="00F41CC4" w:rsidP="001663C7">
      <w:pPr>
        <w:pStyle w:val="ConsPlusNormal0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- 65,0 тыс.руб.</w:t>
      </w:r>
    </w:p>
    <w:p w:rsidR="00F41CC4" w:rsidRDefault="00F41CC4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2017 год -   65,0 тыс. руб.</w:t>
      </w:r>
    </w:p>
    <w:p w:rsidR="00F41CC4" w:rsidRDefault="00F41CC4" w:rsidP="001663C7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Подпрограмма 1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Всего по муниципальной подпрограмме</w:t>
      </w:r>
      <w:r>
        <w:rPr>
          <w:sz w:val="24"/>
          <w:szCs w:val="24"/>
        </w:rPr>
        <w:t xml:space="preserve"> </w:t>
      </w:r>
    </w:p>
    <w:p w:rsidR="00F41CC4" w:rsidRDefault="00F41CC4" w:rsidP="001663C7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«Работа с населением  в муниципальном образовании Яснополянское»</w:t>
      </w:r>
    </w:p>
    <w:p w:rsidR="00F41CC4" w:rsidRDefault="00F41CC4" w:rsidP="001663C7">
      <w:pPr>
        <w:pStyle w:val="ConsPlusCell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2015 год – </w:t>
      </w:r>
      <w:r>
        <w:rPr>
          <w:i/>
          <w:sz w:val="24"/>
          <w:szCs w:val="24"/>
          <w:u w:val="single"/>
        </w:rPr>
        <w:t>100,0</w:t>
      </w:r>
      <w:r>
        <w:rPr>
          <w:i/>
          <w:sz w:val="24"/>
          <w:szCs w:val="24"/>
        </w:rPr>
        <w:t xml:space="preserve"> тыс.руб.</w:t>
      </w:r>
    </w:p>
    <w:p w:rsidR="00F41CC4" w:rsidRDefault="00F41CC4" w:rsidP="001663C7">
      <w:pPr>
        <w:pStyle w:val="ConsPlusCell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2016 год – </w:t>
      </w:r>
      <w:r>
        <w:rPr>
          <w:i/>
          <w:sz w:val="24"/>
          <w:szCs w:val="24"/>
          <w:u w:val="single"/>
        </w:rPr>
        <w:t>50,0</w:t>
      </w:r>
      <w:r>
        <w:rPr>
          <w:i/>
          <w:sz w:val="24"/>
          <w:szCs w:val="24"/>
        </w:rPr>
        <w:t xml:space="preserve"> тыс.руб.</w:t>
      </w:r>
    </w:p>
    <w:p w:rsidR="00F41CC4" w:rsidRDefault="00F41CC4" w:rsidP="001663C7">
      <w:pPr>
        <w:pStyle w:val="ConsPlusCell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2017 год – </w:t>
      </w:r>
      <w:r>
        <w:rPr>
          <w:i/>
          <w:sz w:val="24"/>
          <w:szCs w:val="24"/>
          <w:u w:val="single"/>
        </w:rPr>
        <w:t>50,0</w:t>
      </w:r>
      <w:r>
        <w:rPr>
          <w:i/>
          <w:sz w:val="24"/>
          <w:szCs w:val="24"/>
        </w:rPr>
        <w:t xml:space="preserve"> тыс.руб.</w:t>
      </w:r>
    </w:p>
    <w:p w:rsidR="00F41CC4" w:rsidRDefault="00F41CC4" w:rsidP="001663C7">
      <w:pPr>
        <w:ind w:firstLine="709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u w:val="single"/>
        </w:rPr>
        <w:t xml:space="preserve">Подпрограмма 2 </w:t>
      </w:r>
      <w:r>
        <w:rPr>
          <w:rFonts w:ascii="Arial" w:hAnsi="Arial" w:cs="Arial"/>
          <w:i/>
          <w:u w:val="single"/>
        </w:rPr>
        <w:t>Всего по муниципальной подпрограмме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«Молодежная политика»</w:t>
      </w:r>
    </w:p>
    <w:p w:rsidR="00F41CC4" w:rsidRDefault="00F41CC4" w:rsidP="001663C7">
      <w:pPr>
        <w:pStyle w:val="ConsPlusCell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2015 год – </w:t>
      </w:r>
      <w:r>
        <w:rPr>
          <w:i/>
          <w:sz w:val="24"/>
          <w:szCs w:val="24"/>
          <w:u w:val="single"/>
        </w:rPr>
        <w:t>0,0</w:t>
      </w:r>
      <w:r>
        <w:rPr>
          <w:i/>
          <w:sz w:val="24"/>
          <w:szCs w:val="24"/>
        </w:rPr>
        <w:t xml:space="preserve"> тыс.руб.</w:t>
      </w:r>
    </w:p>
    <w:p w:rsidR="00F41CC4" w:rsidRDefault="00F41CC4" w:rsidP="001663C7">
      <w:pPr>
        <w:pStyle w:val="ConsPlusCell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2016 год – </w:t>
      </w:r>
      <w:r>
        <w:rPr>
          <w:i/>
          <w:sz w:val="24"/>
          <w:szCs w:val="24"/>
          <w:u w:val="single"/>
        </w:rPr>
        <w:t>15,0</w:t>
      </w:r>
      <w:r>
        <w:rPr>
          <w:i/>
          <w:sz w:val="24"/>
          <w:szCs w:val="24"/>
        </w:rPr>
        <w:t xml:space="preserve"> тыс.руб.</w:t>
      </w:r>
    </w:p>
    <w:p w:rsidR="00F41CC4" w:rsidRDefault="00F41CC4" w:rsidP="001663C7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2017 год – </w:t>
      </w:r>
      <w:r>
        <w:rPr>
          <w:rFonts w:ascii="Arial" w:hAnsi="Arial" w:cs="Arial"/>
          <w:i/>
          <w:u w:val="single"/>
        </w:rPr>
        <w:t>15,0</w:t>
      </w:r>
      <w:r>
        <w:rPr>
          <w:rFonts w:ascii="Arial" w:hAnsi="Arial" w:cs="Arial"/>
          <w:i/>
        </w:rPr>
        <w:t xml:space="preserve"> тыс.руб.»</w:t>
      </w:r>
    </w:p>
    <w:p w:rsidR="00F41CC4" w:rsidRDefault="00F41CC4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В РАЗДЕЛЕ 2. Паспорт  муниципальной подпрограммы муниципального образования Яснополянское Щёкинского района «Работа с населением в муниципальном образовании Яснополянское»  пункт «Объемы бюджетных ассигнований подпрограммы» изложить в следующей редакции:</w:t>
      </w:r>
    </w:p>
    <w:p w:rsidR="00F41CC4" w:rsidRDefault="00F41CC4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пункт «Объемы бюджетных ассигнований подпрограммы»:</w:t>
      </w:r>
    </w:p>
    <w:p w:rsidR="00F41CC4" w:rsidRDefault="00F41CC4" w:rsidP="001663C7">
      <w:pPr>
        <w:ind w:firstLine="709"/>
        <w:rPr>
          <w:rFonts w:ascii="Arial" w:hAnsi="Arial" w:cs="Arial"/>
          <w:spacing w:val="20"/>
        </w:rPr>
      </w:pPr>
      <w:r>
        <w:rPr>
          <w:rFonts w:ascii="Arial" w:hAnsi="Arial" w:cs="Arial"/>
          <w:u w:val="single"/>
        </w:rPr>
        <w:t xml:space="preserve">Подпрограмма  2 </w:t>
      </w:r>
      <w:r>
        <w:rPr>
          <w:rFonts w:ascii="Arial" w:hAnsi="Arial" w:cs="Arial"/>
          <w:i/>
          <w:u w:val="single"/>
        </w:rPr>
        <w:t>Всего по муниципальной подпрограмме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«Молодежная политика»</w:t>
      </w:r>
    </w:p>
    <w:p w:rsidR="00F41CC4" w:rsidRDefault="00F41CC4" w:rsidP="001663C7">
      <w:pPr>
        <w:pStyle w:val="ConsPlusCell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2015 год – </w:t>
      </w:r>
      <w:r>
        <w:rPr>
          <w:i/>
          <w:sz w:val="24"/>
          <w:szCs w:val="24"/>
          <w:u w:val="single"/>
        </w:rPr>
        <w:t>0,0</w:t>
      </w:r>
      <w:r>
        <w:rPr>
          <w:i/>
          <w:sz w:val="24"/>
          <w:szCs w:val="24"/>
        </w:rPr>
        <w:t xml:space="preserve"> тыс.руб.</w:t>
      </w:r>
    </w:p>
    <w:p w:rsidR="00F41CC4" w:rsidRDefault="00F41CC4" w:rsidP="001663C7">
      <w:pPr>
        <w:pStyle w:val="ConsPlusCell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2016 год – </w:t>
      </w:r>
      <w:r>
        <w:rPr>
          <w:i/>
          <w:sz w:val="24"/>
          <w:szCs w:val="24"/>
          <w:u w:val="single"/>
        </w:rPr>
        <w:t>15,0</w:t>
      </w:r>
      <w:r>
        <w:rPr>
          <w:i/>
          <w:sz w:val="24"/>
          <w:szCs w:val="24"/>
        </w:rPr>
        <w:t xml:space="preserve"> тыс.руб.</w:t>
      </w:r>
    </w:p>
    <w:p w:rsidR="00F41CC4" w:rsidRDefault="00F41CC4" w:rsidP="001663C7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2017 год – </w:t>
      </w:r>
      <w:r>
        <w:rPr>
          <w:rFonts w:ascii="Arial" w:hAnsi="Arial" w:cs="Arial"/>
          <w:i/>
          <w:u w:val="single"/>
        </w:rPr>
        <w:t>15,0</w:t>
      </w:r>
      <w:r>
        <w:rPr>
          <w:rFonts w:ascii="Arial" w:hAnsi="Arial" w:cs="Arial"/>
          <w:i/>
        </w:rPr>
        <w:t xml:space="preserve"> тыс.руб.»</w:t>
      </w:r>
    </w:p>
    <w:p w:rsidR="00F41CC4" w:rsidRDefault="00F41CC4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в) Перечень мероприятий по реализации подпрограммы «Молодежная политика» муниципальной программы «Развитие культуры на территории муниципального образования Яснополянское Щекинского района на 2015-2017 годы» изложить в следующей редакции:</w:t>
      </w:r>
    </w:p>
    <w:p w:rsidR="00F41CC4" w:rsidRDefault="00F41CC4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>«Перечень мероприятий  по реализации подпрограммы «Молодежная политика»  муниципальной программы «Развитие культуры на территории муниципального образования Яснополянское Щекинского района на 2015-2017 годы»»</w:t>
      </w:r>
    </w:p>
    <w:p w:rsidR="00F41CC4" w:rsidRDefault="00F41CC4" w:rsidP="001663C7">
      <w:pPr>
        <w:pStyle w:val="ConsPlusNormal0"/>
        <w:widowControl/>
        <w:jc w:val="center"/>
        <w:rPr>
          <w:sz w:val="24"/>
          <w:szCs w:val="24"/>
        </w:rPr>
      </w:pPr>
    </w:p>
    <w:tbl>
      <w:tblPr>
        <w:tblW w:w="9998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487"/>
        <w:gridCol w:w="1191"/>
        <w:gridCol w:w="955"/>
        <w:gridCol w:w="1281"/>
        <w:gridCol w:w="1148"/>
        <w:gridCol w:w="968"/>
        <w:gridCol w:w="1453"/>
        <w:gridCol w:w="1515"/>
      </w:tblGrid>
      <w:tr w:rsidR="00F41CC4" w:rsidTr="0099172B">
        <w:trPr>
          <w:jc w:val="center"/>
        </w:trPr>
        <w:tc>
          <w:tcPr>
            <w:tcW w:w="14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11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5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Исполнители</w:t>
            </w:r>
          </w:p>
        </w:tc>
      </w:tr>
      <w:tr w:rsidR="00F41CC4" w:rsidTr="0099172B">
        <w:trPr>
          <w:jc w:val="center"/>
        </w:trPr>
        <w:tc>
          <w:tcPr>
            <w:tcW w:w="1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</w:rPr>
            </w:pPr>
          </w:p>
        </w:tc>
        <w:tc>
          <w:tcPr>
            <w:tcW w:w="9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Всего</w:t>
            </w:r>
          </w:p>
        </w:tc>
        <w:tc>
          <w:tcPr>
            <w:tcW w:w="4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</w:rPr>
            </w:pPr>
          </w:p>
        </w:tc>
      </w:tr>
      <w:tr w:rsidR="00F41CC4" w:rsidTr="0099172B">
        <w:trPr>
          <w:jc w:val="center"/>
        </w:trPr>
        <w:tc>
          <w:tcPr>
            <w:tcW w:w="1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</w:rPr>
            </w:pPr>
          </w:p>
        </w:tc>
        <w:tc>
          <w:tcPr>
            <w:tcW w:w="9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федера-льного бюджета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местного бюджета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</w:rPr>
            </w:pPr>
          </w:p>
        </w:tc>
      </w:tr>
      <w:tr w:rsidR="00F41CC4" w:rsidTr="0099172B">
        <w:trPr>
          <w:jc w:val="center"/>
        </w:trPr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Широкий комплекс мер, направленных на оказание поддержки молодежи в ее становлении и развитии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2015-2017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30,0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30,0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</w:tbl>
    <w:p w:rsidR="00F41CC4" w:rsidRDefault="00F41CC4" w:rsidP="001663C7">
      <w:pPr>
        <w:rPr>
          <w:rFonts w:ascii="Arial" w:hAnsi="Arial" w:cs="Arial"/>
          <w:b/>
          <w:sz w:val="26"/>
          <w:szCs w:val="26"/>
        </w:rPr>
        <w:sectPr w:rsidR="00F41CC4">
          <w:pgSz w:w="11906" w:h="16838"/>
          <w:pgMar w:top="851" w:right="1134" w:bottom="1701" w:left="1134" w:header="709" w:footer="709" w:gutter="0"/>
          <w:cols w:space="720"/>
        </w:sectPr>
      </w:pPr>
    </w:p>
    <w:p w:rsidR="00F41CC4" w:rsidRDefault="00F41CC4" w:rsidP="001663C7">
      <w:pPr>
        <w:rPr>
          <w:sz w:val="28"/>
          <w:szCs w:val="28"/>
        </w:rPr>
        <w:sectPr w:rsidR="00F41CC4">
          <w:type w:val="continuous"/>
          <w:pgSz w:w="11906" w:h="16838"/>
          <w:pgMar w:top="851" w:right="1134" w:bottom="1701" w:left="1134" w:header="709" w:footer="709" w:gutter="0"/>
          <w:cols w:space="720"/>
        </w:sectPr>
      </w:pPr>
    </w:p>
    <w:p w:rsidR="00F41CC4" w:rsidRDefault="00F41CC4" w:rsidP="001663C7">
      <w:pPr>
        <w:pStyle w:val="ConsPlusNormal0"/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>г) Общая потребность в ресурсах муниципальной программы «Развитие культуры на территории муниципального образования Яснополянское Щекинского района на 2015-2017 годы»   изложить в следующей редакции:</w:t>
      </w:r>
    </w:p>
    <w:p w:rsidR="00F41CC4" w:rsidRDefault="00F41CC4" w:rsidP="001663C7">
      <w:pPr>
        <w:pStyle w:val="ConsPlusNormal0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«Общая потребность в ресурсах муниципальной программы «Развитие культуры на территории муниципального образования Яснополянское Щекинского района на 2015-2017 годы»</w:t>
      </w:r>
    </w:p>
    <w:p w:rsidR="00F41CC4" w:rsidRDefault="00F41CC4" w:rsidP="001663C7">
      <w:pPr>
        <w:pStyle w:val="ConsPlusNormal0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0680" w:type="dxa"/>
        <w:tblInd w:w="-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960"/>
        <w:gridCol w:w="1680"/>
        <w:gridCol w:w="1080"/>
        <w:gridCol w:w="1080"/>
        <w:gridCol w:w="840"/>
        <w:gridCol w:w="2040"/>
      </w:tblGrid>
      <w:tr w:rsidR="00F41CC4" w:rsidTr="001663C7">
        <w:trPr>
          <w:cantSplit/>
          <w:trHeight w:val="36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5A6A1B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5A6A1B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5A6A1B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F41CC4" w:rsidTr="001663C7">
        <w:trPr>
          <w:cantSplit/>
          <w:trHeight w:val="360"/>
        </w:trPr>
        <w:tc>
          <w:tcPr>
            <w:tcW w:w="3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5A6A1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5A6A1B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F41CC4" w:rsidTr="001663C7">
        <w:trPr>
          <w:cantSplit/>
          <w:trHeight w:val="240"/>
        </w:trPr>
        <w:tc>
          <w:tcPr>
            <w:tcW w:w="3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CC4" w:rsidRDefault="00F41CC4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5A6A1B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rPr>
                <w:b/>
                <w:sz w:val="24"/>
                <w:szCs w:val="24"/>
              </w:rPr>
            </w:pPr>
            <w:r w:rsidRPr="005A6A1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5A6A1B">
              <w:rPr>
                <w:b/>
                <w:sz w:val="24"/>
                <w:szCs w:val="24"/>
              </w:rPr>
              <w:t>2017</w:t>
            </w:r>
          </w:p>
        </w:tc>
      </w:tr>
      <w:tr w:rsidR="00F41CC4" w:rsidTr="001663C7">
        <w:trPr>
          <w:cantSplit/>
          <w:trHeight w:val="24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230,0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100,0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65,0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65,0</w:t>
            </w:r>
          </w:p>
        </w:tc>
      </w:tr>
      <w:tr w:rsidR="00F41CC4" w:rsidTr="001663C7">
        <w:trPr>
          <w:cantSplit/>
          <w:trHeight w:val="24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41CC4" w:rsidTr="001663C7">
        <w:trPr>
          <w:cantSplit/>
          <w:trHeight w:val="24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41CC4" w:rsidTr="001663C7">
        <w:trPr>
          <w:cantSplit/>
          <w:trHeight w:val="24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41CC4" w:rsidTr="001663C7">
        <w:trPr>
          <w:cantSplit/>
          <w:trHeight w:val="24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тыс.руб.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230,0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100,0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65,0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>65,0</w:t>
            </w:r>
          </w:p>
        </w:tc>
      </w:tr>
      <w:tr w:rsidR="00F41CC4" w:rsidTr="001663C7">
        <w:trPr>
          <w:cantSplit/>
          <w:trHeight w:val="24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5A6A1B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CC4" w:rsidRPr="005A6A1B" w:rsidRDefault="00F41CC4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F41CC4" w:rsidRDefault="00F41CC4" w:rsidP="001663C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7443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F41CC4" w:rsidRDefault="00F41CC4" w:rsidP="001663C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F41CC4" w:rsidRDefault="00F41CC4" w:rsidP="001663C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Постановление вступает в силу со дня опубликования.</w:t>
      </w:r>
    </w:p>
    <w:p w:rsidR="00F41CC4" w:rsidRDefault="00F41CC4" w:rsidP="001663C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41CC4" w:rsidRDefault="00F41CC4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41CC4" w:rsidRDefault="00F41CC4" w:rsidP="001663C7">
      <w:pPr>
        <w:ind w:firstLine="709"/>
        <w:jc w:val="both"/>
        <w:rPr>
          <w:rFonts w:ascii="Arial" w:hAnsi="Arial" w:cs="Arial"/>
        </w:rPr>
      </w:pPr>
    </w:p>
    <w:p w:rsidR="00F41CC4" w:rsidRDefault="00F41CC4" w:rsidP="001663C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F41CC4" w:rsidRDefault="00F41CC4" w:rsidP="001663C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F41CC4" w:rsidRDefault="00F41CC4" w:rsidP="001663C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И.В.Шерер</w:t>
      </w:r>
    </w:p>
    <w:p w:rsidR="00F41CC4" w:rsidRDefault="00F41CC4" w:rsidP="001663C7">
      <w:pPr>
        <w:pStyle w:val="ConsPlusNormal0"/>
        <w:widowControl/>
        <w:ind w:firstLine="709"/>
      </w:pPr>
    </w:p>
    <w:p w:rsidR="00F41CC4" w:rsidRDefault="00F41CC4">
      <w:bookmarkStart w:id="0" w:name="_GoBack"/>
      <w:bookmarkEnd w:id="0"/>
    </w:p>
    <w:sectPr w:rsidR="00F41CC4" w:rsidSect="0052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04E"/>
    <w:rsid w:val="0000560F"/>
    <w:rsid w:val="001663C7"/>
    <w:rsid w:val="00277B87"/>
    <w:rsid w:val="002E7C06"/>
    <w:rsid w:val="00526E6B"/>
    <w:rsid w:val="005A6A1B"/>
    <w:rsid w:val="007443A4"/>
    <w:rsid w:val="0099172B"/>
    <w:rsid w:val="00AD5EFB"/>
    <w:rsid w:val="00C42419"/>
    <w:rsid w:val="00E6671F"/>
    <w:rsid w:val="00EB604E"/>
    <w:rsid w:val="00F41CC4"/>
    <w:rsid w:val="00FA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3C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1663C7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1663C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1663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654</Words>
  <Characters>3731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5</cp:revision>
  <cp:lastPrinted>2015-08-26T10:02:00Z</cp:lastPrinted>
  <dcterms:created xsi:type="dcterms:W3CDTF">2015-08-25T18:13:00Z</dcterms:created>
  <dcterms:modified xsi:type="dcterms:W3CDTF">2015-08-26T10:02:00Z</dcterms:modified>
</cp:coreProperties>
</file>