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E0578E" w:rsidRPr="007E6736" w:rsidTr="001A0EC2">
        <w:trPr>
          <w:jc w:val="center"/>
        </w:trPr>
        <w:tc>
          <w:tcPr>
            <w:tcW w:w="9570" w:type="dxa"/>
            <w:gridSpan w:val="2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E0578E" w:rsidRPr="007E6736" w:rsidTr="001A0EC2">
        <w:trPr>
          <w:jc w:val="center"/>
        </w:trPr>
        <w:tc>
          <w:tcPr>
            <w:tcW w:w="9570" w:type="dxa"/>
            <w:gridSpan w:val="2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E0578E" w:rsidRPr="007E6736" w:rsidTr="001A0EC2">
        <w:trPr>
          <w:jc w:val="center"/>
        </w:trPr>
        <w:tc>
          <w:tcPr>
            <w:tcW w:w="9570" w:type="dxa"/>
            <w:gridSpan w:val="2"/>
          </w:tcPr>
          <w:p w:rsidR="00E0578E" w:rsidRPr="001A0EC2" w:rsidRDefault="00E0578E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0578E" w:rsidRPr="001A0EC2" w:rsidRDefault="00E0578E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578E" w:rsidRPr="007E6736" w:rsidTr="001A0EC2">
        <w:trPr>
          <w:jc w:val="center"/>
        </w:trPr>
        <w:tc>
          <w:tcPr>
            <w:tcW w:w="9570" w:type="dxa"/>
            <w:gridSpan w:val="2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0578E" w:rsidRPr="007E6736" w:rsidTr="001A0EC2">
        <w:trPr>
          <w:jc w:val="center"/>
        </w:trPr>
        <w:tc>
          <w:tcPr>
            <w:tcW w:w="9570" w:type="dxa"/>
            <w:gridSpan w:val="2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0578E" w:rsidRPr="007E6736" w:rsidTr="001A0EC2">
        <w:trPr>
          <w:jc w:val="center"/>
        </w:trPr>
        <w:tc>
          <w:tcPr>
            <w:tcW w:w="4785" w:type="dxa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16 марта 2016</w:t>
            </w: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E0578E" w:rsidRPr="001A0EC2" w:rsidRDefault="00E0578E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E0578E" w:rsidRPr="001A0EC2" w:rsidRDefault="00E0578E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0578E" w:rsidRPr="001A0EC2" w:rsidRDefault="00E0578E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0578E" w:rsidRPr="001A0EC2" w:rsidRDefault="00E0578E" w:rsidP="006A3166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0EC2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</w:t>
      </w:r>
      <w:r>
        <w:rPr>
          <w:rFonts w:ascii="Arial" w:hAnsi="Arial" w:cs="Arial"/>
          <w:b/>
          <w:sz w:val="32"/>
          <w:szCs w:val="32"/>
          <w:lang w:eastAsia="ru-RU"/>
        </w:rPr>
        <w:t>Яснополянское Щекинского района</w:t>
      </w:r>
      <w:r w:rsidRPr="001A0EC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E0578E" w:rsidRDefault="00E0578E" w:rsidP="00BE544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E0578E" w:rsidRPr="001A0EC2" w:rsidRDefault="00E0578E" w:rsidP="00BE544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E0578E" w:rsidRPr="00BD1EB1" w:rsidRDefault="00E0578E" w:rsidP="00BD1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E0578E" w:rsidRPr="00BD1EB1" w:rsidRDefault="00E0578E" w:rsidP="00BD1EB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E0578E" w:rsidRPr="00BD1EB1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 муниципального образования Яснополянское Щекинского района»:</w:t>
      </w:r>
      <w:r w:rsidRPr="00BD1EB1">
        <w:rPr>
          <w:rFonts w:ascii="Arial" w:hAnsi="Arial" w:cs="Arial"/>
          <w:sz w:val="24"/>
          <w:szCs w:val="24"/>
        </w:rPr>
        <w:t xml:space="preserve"> </w:t>
      </w:r>
    </w:p>
    <w:p w:rsidR="00E0578E" w:rsidRPr="00BD1EB1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</w:rPr>
        <w:t>-Пункт  программно-целевые инструменты подпрограммы: перечень подпрограмм муниципальной программы, ведомственных целевых программ, основных мероприятий дополнить «</w:t>
      </w:r>
      <w:r w:rsidRPr="00BD1EB1">
        <w:rPr>
          <w:rFonts w:ascii="Arial" w:hAnsi="Arial" w:cs="Arial"/>
          <w:b/>
          <w:sz w:val="24"/>
          <w:szCs w:val="24"/>
        </w:rPr>
        <w:t xml:space="preserve">Подпрограммой 4 </w:t>
      </w:r>
      <w:r w:rsidRPr="00BD1EB1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в муниципальном образовании Яснополянское Щекинского района» </w:t>
      </w:r>
      <w:r w:rsidRPr="00BD1EB1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E0578E" w:rsidRPr="00BD1EB1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-Пункт «Объемы финансирования программы» изложить в следующей редакции: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1EB1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 3648,9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644,8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>2016 год –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1060,1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640,3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1303,7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 тыс. 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>Всего 235,2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35,2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245,0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>2015 год -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45,0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100,0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 3168,7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564,6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4 </w:t>
      </w:r>
      <w:r w:rsidRPr="00BD1EB1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     эффективности в муниципальном образовании Яснополянское Щекинского района» </w:t>
      </w:r>
      <w:r w:rsidRPr="00BD1EB1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100,0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150,0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E0578E" w:rsidRPr="00BD1EB1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        1.2</w:t>
      </w:r>
      <w:r w:rsidRPr="00BD1EB1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Pr="00BD1EB1">
        <w:rPr>
          <w:rFonts w:ascii="Arial" w:hAnsi="Arial" w:cs="Arial"/>
          <w:bCs/>
          <w:sz w:val="24"/>
          <w:szCs w:val="24"/>
          <w:lang w:eastAsia="ru-RU"/>
        </w:rPr>
        <w:t>Абзац 4</w:t>
      </w:r>
      <w:r w:rsidRPr="00BD1EB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BD1EB1">
        <w:rPr>
          <w:rFonts w:ascii="Arial" w:hAnsi="Arial" w:cs="Arial"/>
          <w:bCs/>
          <w:sz w:val="24"/>
          <w:szCs w:val="24"/>
          <w:lang w:eastAsia="ru-RU"/>
        </w:rPr>
        <w:t xml:space="preserve"> раздела 2. Основные цели, задачи, сроки и этапы реализации предложение  дополнить текстом следующего содержания:</w:t>
      </w:r>
      <w:r w:rsidRPr="00BD1EB1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E0578E" w:rsidRPr="00183246" w:rsidRDefault="00E0578E" w:rsidP="00183246">
      <w:pPr>
        <w:pStyle w:val="ConsPlusNormal"/>
        <w:ind w:firstLine="709"/>
        <w:outlineLvl w:val="1"/>
        <w:rPr>
          <w:rFonts w:ascii="Arial" w:hAnsi="Arial" w:cs="Arial"/>
        </w:rPr>
      </w:pPr>
      <w:r w:rsidRPr="00183246">
        <w:rPr>
          <w:rFonts w:ascii="Arial" w:hAnsi="Arial" w:cs="Arial"/>
          <w:b/>
          <w:bCs/>
        </w:rPr>
        <w:t>«</w:t>
      </w:r>
      <w:r w:rsidRPr="00183246">
        <w:rPr>
          <w:rFonts w:ascii="Arial" w:hAnsi="Arial" w:cs="Arial"/>
        </w:rPr>
        <w:t>1.-Замена светильников уличного освещения на энергосберегающие светильники.»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1.3  </w:t>
      </w:r>
      <w:r w:rsidRPr="00BD1EB1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BD1EB1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BD1EB1">
        <w:rPr>
          <w:rFonts w:ascii="Arial" w:hAnsi="Arial" w:cs="Arial"/>
          <w:sz w:val="24"/>
          <w:szCs w:val="24"/>
          <w:lang w:eastAsia="ru-RU"/>
        </w:rPr>
        <w:t xml:space="preserve">«Организация освещения улиц муниципального образования Яснополянское Щекинского района в 2015-2017 годах». 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-Основные мероприятия, подпрограммы муниципальной подпрограммы изложить в новой редакции: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«-обеспечение надлежащего освещения улиц муниципального образования.»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0578E" w:rsidRPr="00BD1EB1" w:rsidRDefault="00E0578E" w:rsidP="00BD1EB1">
      <w:pPr>
        <w:spacing w:after="0" w:line="240" w:lineRule="auto"/>
        <w:ind w:firstLine="709"/>
        <w:rPr>
          <w:rFonts w:ascii="Arial" w:eastAsia="Batang" w:hAnsi="Arial" w:cs="Arial"/>
          <w:b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 xml:space="preserve"> Пункт Объекты бюджетных ассигнований подпрограммы изложить в новой редакции: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u w:val="single"/>
          <w:lang w:eastAsia="ru-RU"/>
        </w:rPr>
        <w:t xml:space="preserve">Всего по подпрограмме   </w:t>
      </w:r>
      <w:r w:rsidRPr="00BD1EB1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3168,7   </w:t>
      </w:r>
      <w:r w:rsidRPr="00BD1EB1">
        <w:rPr>
          <w:rFonts w:ascii="Arial" w:hAnsi="Arial" w:cs="Arial"/>
          <w:sz w:val="24"/>
          <w:szCs w:val="24"/>
          <w:u w:val="single"/>
          <w:lang w:eastAsia="ru-RU"/>
        </w:rPr>
        <w:t>тыс. руб. в том числе по годам</w:t>
      </w:r>
      <w:r w:rsidRPr="00BD1EB1">
        <w:rPr>
          <w:rFonts w:ascii="Arial" w:hAnsi="Arial" w:cs="Arial"/>
          <w:sz w:val="24"/>
          <w:szCs w:val="24"/>
          <w:lang w:eastAsia="ru-RU"/>
        </w:rPr>
        <w:t>: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564,6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 xml:space="preserve">860,1 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490,3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2018 год - </w:t>
      </w:r>
      <w:r w:rsidRPr="00BD1EB1">
        <w:rPr>
          <w:rFonts w:ascii="Arial" w:hAnsi="Arial" w:cs="Arial"/>
          <w:b/>
          <w:i/>
          <w:sz w:val="24"/>
          <w:szCs w:val="24"/>
          <w:lang w:eastAsia="ru-RU"/>
        </w:rPr>
        <w:t>953,7</w:t>
      </w: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E0578E" w:rsidRPr="00BD1EB1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BD1EB1">
        <w:rPr>
          <w:rFonts w:ascii="Arial" w:hAnsi="Arial" w:cs="Arial"/>
          <w:i/>
          <w:sz w:val="24"/>
          <w:szCs w:val="24"/>
          <w:lang w:eastAsia="ru-RU"/>
        </w:rPr>
        <w:t xml:space="preserve">1.4 </w:t>
      </w:r>
      <w:r w:rsidRPr="00BD1EB1">
        <w:rPr>
          <w:rFonts w:ascii="Arial" w:hAnsi="Arial" w:cs="Arial"/>
          <w:sz w:val="24"/>
          <w:szCs w:val="24"/>
          <w:lang w:eastAsia="ru-RU"/>
        </w:rPr>
        <w:t xml:space="preserve">  дополнить  разделом 3.4</w:t>
      </w:r>
    </w:p>
    <w:p w:rsidR="00E0578E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bCs/>
          <w:sz w:val="24"/>
          <w:szCs w:val="24"/>
          <w:lang w:eastAsia="ru-RU"/>
        </w:rPr>
        <w:t xml:space="preserve"> Паспорт Подпрограммы </w:t>
      </w:r>
      <w:r w:rsidRPr="00BD1EB1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образовании яснополянское  Щекинского района на 2016 год и плановый период 2017, 2018 годов</w:t>
      </w:r>
    </w:p>
    <w:p w:rsidR="00E0578E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BD1EB1" w:rsidRDefault="00E0578E" w:rsidP="00BD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BD1EB1" w:rsidRDefault="00E0578E" w:rsidP="00AC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D1EB1">
        <w:rPr>
          <w:rFonts w:ascii="Arial" w:hAnsi="Arial" w:cs="Arial"/>
          <w:sz w:val="24"/>
          <w:szCs w:val="24"/>
          <w:lang w:eastAsia="ru-RU"/>
        </w:rPr>
        <w:t>«ПАСПОРТ</w:t>
      </w:r>
    </w:p>
    <w:p w:rsidR="00E0578E" w:rsidRPr="00BD1EB1" w:rsidRDefault="00E0578E" w:rsidP="00AC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BD1EB1">
        <w:rPr>
          <w:rFonts w:ascii="Arial" w:hAnsi="Arial" w:cs="Arial"/>
          <w:bCs/>
          <w:sz w:val="24"/>
          <w:szCs w:val="24"/>
          <w:lang w:eastAsia="ru-RU"/>
        </w:rPr>
        <w:t xml:space="preserve">Подпрограммы </w:t>
      </w:r>
      <w:r w:rsidRPr="00BD1EB1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образовании Яснополянское  Щекинского района на 2016 год и плановый период 2017, 2018 годов»</w:t>
      </w:r>
    </w:p>
    <w:p w:rsidR="00E0578E" w:rsidRPr="00AC75A3" w:rsidRDefault="00E0578E" w:rsidP="00AC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107"/>
      </w:tblGrid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подпрограммы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B1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Об энергосбережении и повышении энергетической эффективности  в муниципальном об</w:t>
            </w:r>
            <w:r w:rsidRPr="00B137DA">
              <w:rPr>
                <w:rFonts w:ascii="Arial" w:hAnsi="Arial" w:cs="Arial"/>
                <w:sz w:val="24"/>
                <w:szCs w:val="24"/>
                <w:lang w:eastAsia="ru-RU"/>
              </w:rPr>
              <w:t>разовании Яснополянское  Щекинского района на 2016 год и плановый период 2017, 2018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B1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                   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B1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1.Повышение контроля за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расходованием ресурсов.</w:t>
            </w:r>
          </w:p>
          <w:p w:rsidR="00E0578E" w:rsidRPr="00AC75A3" w:rsidRDefault="00E0578E" w:rsidP="00B1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2.Повышение энергетической</w:t>
            </w:r>
          </w:p>
          <w:p w:rsidR="00E0578E" w:rsidRPr="00AC75A3" w:rsidRDefault="00E0578E" w:rsidP="00B1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эффективности.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                 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B137D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1.Замена светильников уличного</w:t>
            </w:r>
            <w:r w:rsidRPr="00B13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освещения на энергосберегающие</w:t>
            </w:r>
            <w:r w:rsidRPr="00B137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светильники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Программно-целевые инструменты программы: перечень подпрограмм муниципальной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программы, ведомственных целевых программ, основных мероприятий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 w:rsidRPr="00AC75A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«Об энергосбережении и повышении энергетической эффективности  в муниципальном образова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нии  Яснополянское Щекинского района на 2016 год и плановый период 2017, 2018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      </w:t>
            </w:r>
          </w:p>
        </w:tc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-201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муниципальной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под</w:t>
            </w:r>
            <w:r w:rsidRPr="00AC75A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программе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,0 тыс.руб.</w:t>
            </w:r>
          </w:p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0,0  тыс.руб.</w:t>
            </w:r>
          </w:p>
          <w:p w:rsidR="00E0578E" w:rsidRPr="00AC75A3" w:rsidRDefault="00E0578E" w:rsidP="0018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2017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0,0 тыс.руб.</w:t>
            </w:r>
          </w:p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0,0  тыс.руб.</w:t>
            </w:r>
          </w:p>
        </w:tc>
      </w:tr>
      <w:tr w:rsidR="00E0578E" w:rsidRPr="00AC75A3" w:rsidTr="00F8400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AC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</w:t>
            </w:r>
            <w:r w:rsidRPr="00AC75A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8E" w:rsidRPr="00AC75A3" w:rsidRDefault="00E0578E" w:rsidP="000664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7D45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подпрограммы создает условия для экономии энергоресурсов, финансовых средств, повышению надежности работы сети уличного освещения</w:t>
            </w:r>
          </w:p>
        </w:tc>
      </w:tr>
    </w:tbl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Pr="006E1B18" w:rsidRDefault="00E0578E" w:rsidP="00BD1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1.5  Дополнить Перечнем </w:t>
      </w:r>
      <w:r w:rsidRPr="006E1B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E1B18">
        <w:rPr>
          <w:rFonts w:ascii="Arial" w:hAnsi="Arial" w:cs="Arial"/>
          <w:sz w:val="24"/>
          <w:szCs w:val="24"/>
          <w:lang w:eastAsia="ru-RU"/>
        </w:rPr>
        <w:t>мероприятий</w:t>
      </w:r>
    </w:p>
    <w:p w:rsidR="00E0578E" w:rsidRPr="006E1B18" w:rsidRDefault="00E0578E" w:rsidP="00BD1E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bCs/>
          <w:sz w:val="24"/>
          <w:szCs w:val="24"/>
          <w:lang w:eastAsia="ru-RU"/>
        </w:rPr>
        <w:t>по реализации программы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</w:p>
    <w:p w:rsidR="00E0578E" w:rsidRDefault="00E0578E" w:rsidP="000343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Pr="00AC75A3" w:rsidRDefault="00E0578E" w:rsidP="00AC75A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6E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  <w:sectPr w:rsidR="00E0578E" w:rsidSect="007B4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78E" w:rsidRPr="006E1B18" w:rsidRDefault="00E0578E" w:rsidP="006E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93C55">
        <w:rPr>
          <w:rFonts w:ascii="Arial" w:hAnsi="Arial" w:cs="Arial"/>
          <w:b/>
          <w:sz w:val="24"/>
          <w:szCs w:val="24"/>
          <w:lang w:eastAsia="ru-RU"/>
        </w:rPr>
        <w:t>«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>Перечень  мероприятий</w:t>
      </w:r>
    </w:p>
    <w:p w:rsidR="00E0578E" w:rsidRPr="006E1B18" w:rsidRDefault="00E0578E" w:rsidP="006E1B1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bCs/>
          <w:sz w:val="24"/>
          <w:szCs w:val="24"/>
          <w:lang w:eastAsia="ru-RU"/>
        </w:rPr>
        <w:t>по реализации программы</w:t>
      </w:r>
      <w:r w:rsidRPr="006E1B18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E1B18">
        <w:rPr>
          <w:rFonts w:ascii="Arial" w:hAnsi="Arial" w:cs="Arial"/>
          <w:sz w:val="24"/>
          <w:szCs w:val="24"/>
          <w:lang w:eastAsia="ru-RU"/>
        </w:rPr>
        <w:t>«Об энергосбережении и повышении энергетической эффективности  в муниципальном образова</w:t>
      </w:r>
      <w:r>
        <w:rPr>
          <w:rFonts w:ascii="Arial" w:hAnsi="Arial" w:cs="Arial"/>
          <w:sz w:val="24"/>
          <w:szCs w:val="24"/>
          <w:lang w:eastAsia="ru-RU"/>
        </w:rPr>
        <w:t>нии Яснополянское  Щекинского района на 2016 год и плановый период 2017, 2018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годов»</w:t>
      </w:r>
    </w:p>
    <w:p w:rsidR="00E0578E" w:rsidRPr="006E1B18" w:rsidRDefault="00E0578E" w:rsidP="006E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9"/>
        <w:gridCol w:w="1800"/>
        <w:gridCol w:w="3060"/>
      </w:tblGrid>
      <w:tr w:rsidR="00E0578E" w:rsidRPr="006E1B18" w:rsidTr="002860EE">
        <w:trPr>
          <w:trHeight w:val="480"/>
        </w:trPr>
        <w:tc>
          <w:tcPr>
            <w:tcW w:w="3441" w:type="dxa"/>
            <w:vMerge w:val="restart"/>
          </w:tcPr>
          <w:p w:rsidR="00E0578E" w:rsidRPr="006E1B18" w:rsidRDefault="00E0578E" w:rsidP="006E1B18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279" w:type="dxa"/>
            <w:gridSpan w:val="3"/>
          </w:tcPr>
          <w:p w:rsidR="00E0578E" w:rsidRPr="006E1B18" w:rsidRDefault="00E0578E" w:rsidP="00893C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E0578E" w:rsidRPr="006E1B18" w:rsidRDefault="00E0578E" w:rsidP="00893C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тыс.руб.</w:t>
            </w:r>
          </w:p>
        </w:tc>
      </w:tr>
      <w:tr w:rsidR="00E0578E" w:rsidRPr="006E1B18" w:rsidTr="002860EE">
        <w:trPr>
          <w:trHeight w:val="330"/>
        </w:trPr>
        <w:tc>
          <w:tcPr>
            <w:tcW w:w="3441" w:type="dxa"/>
            <w:vMerge/>
          </w:tcPr>
          <w:p w:rsidR="00E0578E" w:rsidRPr="006E1B18" w:rsidRDefault="00E0578E" w:rsidP="006E1B18">
            <w:pPr>
              <w:spacing w:after="0" w:line="240" w:lineRule="auto"/>
              <w:ind w:firstLine="708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0578E" w:rsidRPr="006E1B18" w:rsidRDefault="00E0578E" w:rsidP="00893C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6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0578E" w:rsidRPr="006E1B18" w:rsidTr="002860EE">
        <w:tc>
          <w:tcPr>
            <w:tcW w:w="3441" w:type="dxa"/>
          </w:tcPr>
          <w:p w:rsidR="00E0578E" w:rsidRPr="006E1B18" w:rsidRDefault="00E0578E" w:rsidP="006E1B1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1.Техническое обслуживание и ремонт уличного освещения:</w:t>
            </w:r>
          </w:p>
          <w:p w:rsidR="00E0578E" w:rsidRPr="006E1B18" w:rsidRDefault="00E0578E" w:rsidP="00893C55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- замена светильников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перегоревших светильников на энергосберегающие  населенных пунктах: п. Головеньковский, с. Селиваново, п. Юбилейный, д. Большая Тросна, д. Ясная Поляна.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0578E" w:rsidRPr="006E1B18" w:rsidRDefault="00E0578E" w:rsidP="006E1B1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0578E" w:rsidRPr="006E1B18" w:rsidRDefault="00E0578E" w:rsidP="00893C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60" w:type="dxa"/>
          </w:tcPr>
          <w:p w:rsidR="00E0578E" w:rsidRPr="006E1B18" w:rsidRDefault="00E0578E" w:rsidP="002860EE">
            <w:pPr>
              <w:tabs>
                <w:tab w:val="left" w:pos="349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0578E" w:rsidRPr="006E1B18" w:rsidTr="002860EE">
        <w:tc>
          <w:tcPr>
            <w:tcW w:w="3441" w:type="dxa"/>
          </w:tcPr>
          <w:p w:rsidR="00E0578E" w:rsidRPr="006E1B18" w:rsidRDefault="00E0578E" w:rsidP="006E1B1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79" w:type="dxa"/>
            <w:gridSpan w:val="3"/>
          </w:tcPr>
          <w:p w:rsidR="00E0578E" w:rsidRPr="006E1B18" w:rsidRDefault="00E0578E" w:rsidP="00BD1E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300</w:t>
            </w:r>
            <w:r w:rsidRPr="006E1B1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E0578E" w:rsidRPr="006E1B18" w:rsidRDefault="00E0578E" w:rsidP="006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578E" w:rsidRPr="006E1B18" w:rsidRDefault="00E0578E" w:rsidP="006E1B1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Расчет энергоэффективности замены уличного освещения</w:t>
      </w:r>
    </w:p>
    <w:p w:rsidR="00E0578E" w:rsidRPr="006E1B18" w:rsidRDefault="00E0578E" w:rsidP="006E1B1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3078"/>
        <w:gridCol w:w="2679"/>
        <w:gridCol w:w="2035"/>
      </w:tblGrid>
      <w:tr w:rsidR="00E0578E" w:rsidRPr="006E1B18" w:rsidTr="00183246">
        <w:tc>
          <w:tcPr>
            <w:tcW w:w="2268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3526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Потребляемая</w:t>
            </w:r>
          </w:p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06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Срок эксплуатации (час)</w:t>
            </w:r>
          </w:p>
        </w:tc>
        <w:tc>
          <w:tcPr>
            <w:tcW w:w="252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Цена (руб.)</w:t>
            </w:r>
          </w:p>
        </w:tc>
      </w:tr>
      <w:tr w:rsidR="00E0578E" w:rsidRPr="006E1B18" w:rsidTr="00183246">
        <w:tc>
          <w:tcPr>
            <w:tcW w:w="2268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ДРЛ 250</w:t>
            </w:r>
          </w:p>
        </w:tc>
        <w:tc>
          <w:tcPr>
            <w:tcW w:w="3526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250Вт</w:t>
            </w:r>
          </w:p>
        </w:tc>
        <w:tc>
          <w:tcPr>
            <w:tcW w:w="306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52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0578E" w:rsidRPr="006E1B18" w:rsidTr="00183246">
        <w:tc>
          <w:tcPr>
            <w:tcW w:w="2268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val="en-US" w:eastAsia="ru-RU"/>
              </w:rPr>
              <w:t>Wolta-80</w:t>
            </w:r>
          </w:p>
        </w:tc>
        <w:tc>
          <w:tcPr>
            <w:tcW w:w="3526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80Вт</w:t>
            </w:r>
          </w:p>
        </w:tc>
        <w:tc>
          <w:tcPr>
            <w:tcW w:w="306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520" w:type="dxa"/>
          </w:tcPr>
          <w:p w:rsidR="00E0578E" w:rsidRPr="006E1B18" w:rsidRDefault="00E0578E" w:rsidP="006E1B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1B18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</w:tbl>
    <w:p w:rsidR="00E0578E" w:rsidRPr="006E1B18" w:rsidRDefault="00E0578E" w:rsidP="006E1B1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Расходы за год: среднее время работы ламп освещения в течении суток – 12 часов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Для ламп накаливания: 8000/12=666дней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Для ламп энергосберегающих: 12000/12=1000дней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Например, при стоимости 1 кВт электроэнергии – 5 руб.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Лампа накаливания: 0,3 кВт х (365 х12) дней =1314 кВт х 0,7 руб.= 619,8 руб. в год.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Энергосберегающая: 0,08 кВт х (365 х12) дней = 350,4 кВт х 0,7 руб. = 245,28 руб. в год.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Для 50 планируемых ламп накал</w:t>
      </w:r>
      <w:r>
        <w:rPr>
          <w:rFonts w:ascii="Arial" w:hAnsi="Arial" w:cs="Arial"/>
          <w:sz w:val="24"/>
          <w:szCs w:val="24"/>
          <w:lang w:eastAsia="ru-RU"/>
        </w:rPr>
        <w:t>ивания в год составит: 619,8 х 10 =61980,0</w:t>
      </w:r>
      <w:r w:rsidRPr="006E1B18">
        <w:rPr>
          <w:rFonts w:ascii="Arial" w:hAnsi="Arial" w:cs="Arial"/>
          <w:sz w:val="24"/>
          <w:szCs w:val="24"/>
          <w:lang w:eastAsia="ru-RU"/>
        </w:rPr>
        <w:t>руб.,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Для ламп энергосберегающих состав</w:t>
      </w:r>
      <w:r>
        <w:rPr>
          <w:rFonts w:ascii="Arial" w:hAnsi="Arial" w:cs="Arial"/>
          <w:sz w:val="24"/>
          <w:szCs w:val="24"/>
          <w:lang w:eastAsia="ru-RU"/>
        </w:rPr>
        <w:t>ит: 245,28 х 10 = 2452,8</w:t>
      </w:r>
      <w:r w:rsidRPr="006E1B18">
        <w:rPr>
          <w:rFonts w:ascii="Arial" w:hAnsi="Arial" w:cs="Arial"/>
          <w:sz w:val="24"/>
          <w:szCs w:val="24"/>
          <w:lang w:eastAsia="ru-RU"/>
        </w:rPr>
        <w:t xml:space="preserve"> руб.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Следова</w:t>
      </w:r>
      <w:r>
        <w:rPr>
          <w:rFonts w:ascii="Arial" w:hAnsi="Arial" w:cs="Arial"/>
          <w:sz w:val="24"/>
          <w:szCs w:val="24"/>
          <w:lang w:eastAsia="ru-RU"/>
        </w:rPr>
        <w:t xml:space="preserve">тельно, экономия составит 59527,2 </w:t>
      </w:r>
      <w:r w:rsidRPr="006E1B18">
        <w:rPr>
          <w:rFonts w:ascii="Arial" w:hAnsi="Arial" w:cs="Arial"/>
          <w:sz w:val="24"/>
          <w:szCs w:val="24"/>
          <w:lang w:eastAsia="ru-RU"/>
        </w:rPr>
        <w:t>руб./ год.</w:t>
      </w:r>
    </w:p>
    <w:p w:rsidR="00E0578E" w:rsidRPr="006E1B18" w:rsidRDefault="00E0578E" w:rsidP="008319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E1B18">
        <w:rPr>
          <w:rFonts w:ascii="Arial" w:hAnsi="Arial" w:cs="Arial"/>
          <w:sz w:val="24"/>
          <w:szCs w:val="24"/>
          <w:lang w:eastAsia="ru-RU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E0578E" w:rsidRDefault="00E0578E" w:rsidP="008319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78E" w:rsidRDefault="00E0578E" w:rsidP="00183246">
      <w:pPr>
        <w:pStyle w:val="ConsPlusNormal"/>
        <w:jc w:val="both"/>
        <w:rPr>
          <w:rFonts w:ascii="Arial" w:hAnsi="Arial" w:cs="Arial"/>
        </w:rPr>
      </w:pPr>
      <w:r>
        <w:rPr>
          <w:sz w:val="28"/>
          <w:szCs w:val="28"/>
        </w:rPr>
        <w:t>1</w:t>
      </w:r>
      <w:r w:rsidRPr="008319FD">
        <w:rPr>
          <w:rFonts w:ascii="Arial" w:hAnsi="Arial" w:cs="Arial"/>
        </w:rPr>
        <w:t>.6 Перечень мероприятий</w:t>
      </w:r>
      <w:r>
        <w:rPr>
          <w:rFonts w:ascii="Arial" w:hAnsi="Arial" w:cs="Arial"/>
        </w:rPr>
        <w:t xml:space="preserve"> </w:t>
      </w:r>
      <w:r w:rsidRPr="008319FD">
        <w:rPr>
          <w:rFonts w:ascii="Arial" w:hAnsi="Arial" w:cs="Arial"/>
        </w:rPr>
        <w:t>по реализации подпрограммы «Организация освещения улиц муниципального образования Яснополянское Щекинского района»</w:t>
      </w:r>
      <w:r>
        <w:rPr>
          <w:rFonts w:ascii="Arial" w:hAnsi="Arial" w:cs="Arial"/>
        </w:rPr>
        <w:t xml:space="preserve"> </w:t>
      </w:r>
      <w:r w:rsidRPr="008319FD">
        <w:rPr>
          <w:rFonts w:ascii="Arial" w:hAnsi="Arial" w:cs="Arial"/>
        </w:rPr>
        <w:t>муниципальной программы «Благоустройство территории муниципального образования Яснополянское Щекинс</w:t>
      </w:r>
      <w:r>
        <w:rPr>
          <w:rFonts w:ascii="Arial" w:hAnsi="Arial" w:cs="Arial"/>
        </w:rPr>
        <w:t>кого района, на период 2015-2018</w:t>
      </w:r>
      <w:r w:rsidRPr="008319FD">
        <w:rPr>
          <w:rFonts w:ascii="Arial" w:hAnsi="Arial" w:cs="Arial"/>
        </w:rPr>
        <w:t xml:space="preserve"> года»</w:t>
      </w:r>
      <w:r>
        <w:rPr>
          <w:rFonts w:ascii="Arial" w:hAnsi="Arial" w:cs="Arial"/>
        </w:rPr>
        <w:t xml:space="preserve">  изложить в новой редакции:</w:t>
      </w:r>
    </w:p>
    <w:p w:rsidR="00E0578E" w:rsidRDefault="00E0578E" w:rsidP="00183246">
      <w:pPr>
        <w:pStyle w:val="ConsPlusNormal"/>
        <w:jc w:val="both"/>
        <w:rPr>
          <w:rFonts w:ascii="Arial" w:hAnsi="Arial" w:cs="Arial"/>
        </w:rPr>
      </w:pPr>
    </w:p>
    <w:p w:rsidR="00E0578E" w:rsidRDefault="00E0578E" w:rsidP="008319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E0578E" w:rsidSect="001832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78E" w:rsidRPr="006E1B18" w:rsidRDefault="00E0578E" w:rsidP="008319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0578E" w:rsidRPr="008319FD" w:rsidRDefault="00E0578E" w:rsidP="002860EE">
      <w:pPr>
        <w:pStyle w:val="ConsPlusNormal"/>
        <w:jc w:val="center"/>
        <w:rPr>
          <w:rFonts w:ascii="Arial" w:hAnsi="Arial" w:cs="Arial"/>
          <w:b/>
        </w:rPr>
      </w:pPr>
      <w:r w:rsidRPr="008319FD">
        <w:rPr>
          <w:rFonts w:ascii="Arial" w:hAnsi="Arial" w:cs="Arial"/>
          <w:b/>
        </w:rPr>
        <w:t>Перечень</w:t>
      </w:r>
    </w:p>
    <w:p w:rsidR="00E0578E" w:rsidRPr="008319FD" w:rsidRDefault="00E0578E" w:rsidP="002860EE">
      <w:pPr>
        <w:pStyle w:val="ConsPlusNormal"/>
        <w:jc w:val="center"/>
        <w:rPr>
          <w:rFonts w:ascii="Arial" w:hAnsi="Arial" w:cs="Arial"/>
        </w:rPr>
      </w:pPr>
      <w:r w:rsidRPr="008319FD">
        <w:rPr>
          <w:rFonts w:ascii="Arial" w:hAnsi="Arial" w:cs="Arial"/>
          <w:b/>
        </w:rPr>
        <w:t>мероприятий по реализации подпрограммы «Организация освещения улиц муниципального образования Яснополянское Щекинского района» муниципальной программы «Благоустройство территории муниципального образования Яснополянское Щ</w:t>
      </w:r>
      <w:r>
        <w:rPr>
          <w:rFonts w:ascii="Arial" w:hAnsi="Arial" w:cs="Arial"/>
          <w:b/>
        </w:rPr>
        <w:t>екинского района, на период 2015</w:t>
      </w:r>
      <w:r w:rsidRPr="008319FD">
        <w:rPr>
          <w:rFonts w:ascii="Arial" w:hAnsi="Arial" w:cs="Arial"/>
          <w:b/>
        </w:rPr>
        <w:t>-2018 года</w:t>
      </w:r>
      <w:r w:rsidRPr="008319FD">
        <w:rPr>
          <w:rFonts w:ascii="Arial" w:hAnsi="Arial" w:cs="Arial"/>
        </w:rPr>
        <w:t>»</w:t>
      </w:r>
    </w:p>
    <w:tbl>
      <w:tblPr>
        <w:tblW w:w="1066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1260"/>
        <w:gridCol w:w="1080"/>
        <w:gridCol w:w="1080"/>
        <w:gridCol w:w="1080"/>
        <w:gridCol w:w="1080"/>
        <w:gridCol w:w="1620"/>
        <w:gridCol w:w="683"/>
        <w:gridCol w:w="1080"/>
      </w:tblGrid>
      <w:tr w:rsidR="00E0578E" w:rsidRPr="008319FD" w:rsidTr="00961D95">
        <w:trPr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E0578E" w:rsidRPr="008319FD" w:rsidTr="00961D95">
        <w:trPr>
          <w:jc w:val="center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0578E" w:rsidRPr="008319FD" w:rsidTr="00961D95">
        <w:trPr>
          <w:cantSplit/>
          <w:trHeight w:val="2100"/>
          <w:jc w:val="center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района, МО Яснополянское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0578E" w:rsidRPr="008319FD" w:rsidTr="00961D95">
        <w:trPr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3168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3168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0578E" w:rsidRPr="008319FD" w:rsidTr="00961D95">
        <w:trPr>
          <w:jc w:val="center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78E" w:rsidRPr="008319FD" w:rsidRDefault="00E0578E" w:rsidP="00961D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E0578E" w:rsidRPr="008319FD" w:rsidTr="00961D95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319F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3168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3168</w:t>
            </w:r>
            <w:r w:rsidRPr="001A0EC2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8E" w:rsidRPr="008319FD" w:rsidRDefault="00E0578E" w:rsidP="00961D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Pr="001A0EC2" w:rsidRDefault="00E0578E" w:rsidP="00286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Заместитель главы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E0578E" w:rsidRPr="001A0EC2" w:rsidRDefault="00E0578E" w:rsidP="00286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E0578E" w:rsidRPr="001A0EC2" w:rsidRDefault="00E0578E" w:rsidP="00286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Яснополянское Щекинского рай</w:t>
      </w:r>
      <w:r>
        <w:rPr>
          <w:rFonts w:ascii="Arial" w:hAnsi="Arial" w:cs="Arial"/>
          <w:sz w:val="24"/>
          <w:szCs w:val="24"/>
          <w:lang w:eastAsia="ru-RU"/>
        </w:rPr>
        <w:t xml:space="preserve">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С.М. Макарова</w:t>
      </w:r>
    </w:p>
    <w:p w:rsidR="00E0578E" w:rsidRPr="001A0EC2" w:rsidRDefault="00E0578E" w:rsidP="00286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0578E" w:rsidRPr="001A0EC2" w:rsidRDefault="00E0578E" w:rsidP="00286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E0578E" w:rsidRDefault="00E0578E" w:rsidP="008319FD">
      <w:pPr>
        <w:pStyle w:val="ConsPlusNormal"/>
        <w:jc w:val="center"/>
        <w:rPr>
          <w:rFonts w:ascii="Arial" w:hAnsi="Arial" w:cs="Arial"/>
          <w:b/>
        </w:rPr>
        <w:sectPr w:rsidR="00E0578E" w:rsidSect="007B4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78E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ind w:right="894"/>
        <w:jc w:val="both"/>
        <w:rPr>
          <w:rFonts w:ascii="Arial" w:hAnsi="Arial" w:cs="Arial"/>
          <w:sz w:val="24"/>
          <w:szCs w:val="24"/>
          <w:lang w:eastAsia="ru-RU"/>
        </w:rPr>
        <w:sectPr w:rsidR="00E0578E" w:rsidSect="002860EE">
          <w:pgSz w:w="11906" w:h="16838"/>
          <w:pgMar w:top="1134" w:right="2366" w:bottom="1134" w:left="1701" w:header="709" w:footer="709" w:gutter="1134"/>
          <w:cols w:space="708"/>
          <w:docGrid w:linePitch="360"/>
        </w:sectPr>
      </w:pPr>
    </w:p>
    <w:p w:rsidR="00E0578E" w:rsidRPr="001A0EC2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578E" w:rsidRDefault="00E0578E" w:rsidP="0028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E0578E" w:rsidSect="002860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78E" w:rsidRPr="001A0EC2" w:rsidRDefault="00E0578E" w:rsidP="001A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E0578E" w:rsidRPr="001A0EC2" w:rsidRDefault="00E0578E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0578E" w:rsidRPr="001A0EC2" w:rsidRDefault="00E0578E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0578E" w:rsidRDefault="00E0578E"/>
    <w:sectPr w:rsidR="00E0578E" w:rsidSect="007B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51EC29F2"/>
    <w:lvl w:ilvl="0" w:tplc="A7782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E8"/>
    <w:rsid w:val="0002671A"/>
    <w:rsid w:val="00033E83"/>
    <w:rsid w:val="000343F7"/>
    <w:rsid w:val="000425C6"/>
    <w:rsid w:val="000638E0"/>
    <w:rsid w:val="000664AE"/>
    <w:rsid w:val="00183246"/>
    <w:rsid w:val="001A0EC2"/>
    <w:rsid w:val="002166B4"/>
    <w:rsid w:val="002171BC"/>
    <w:rsid w:val="002860EE"/>
    <w:rsid w:val="00341279"/>
    <w:rsid w:val="0038085E"/>
    <w:rsid w:val="003C36C0"/>
    <w:rsid w:val="004028BC"/>
    <w:rsid w:val="00427D45"/>
    <w:rsid w:val="00490D04"/>
    <w:rsid w:val="004A5AB1"/>
    <w:rsid w:val="00501A5F"/>
    <w:rsid w:val="00504DE8"/>
    <w:rsid w:val="005B4F56"/>
    <w:rsid w:val="005C55BB"/>
    <w:rsid w:val="005F590D"/>
    <w:rsid w:val="00604C4F"/>
    <w:rsid w:val="006A3166"/>
    <w:rsid w:val="006C2BE3"/>
    <w:rsid w:val="006E1B18"/>
    <w:rsid w:val="00725838"/>
    <w:rsid w:val="00766004"/>
    <w:rsid w:val="007B06DE"/>
    <w:rsid w:val="007B4581"/>
    <w:rsid w:val="007E6736"/>
    <w:rsid w:val="008319FD"/>
    <w:rsid w:val="00893C55"/>
    <w:rsid w:val="008A0929"/>
    <w:rsid w:val="008A0E9C"/>
    <w:rsid w:val="008E6DC6"/>
    <w:rsid w:val="008F65EF"/>
    <w:rsid w:val="009159FD"/>
    <w:rsid w:val="00951D26"/>
    <w:rsid w:val="00953D2E"/>
    <w:rsid w:val="00961D95"/>
    <w:rsid w:val="009809B0"/>
    <w:rsid w:val="009926A4"/>
    <w:rsid w:val="009F4258"/>
    <w:rsid w:val="009F72A7"/>
    <w:rsid w:val="00A33B33"/>
    <w:rsid w:val="00AC75A3"/>
    <w:rsid w:val="00AD485A"/>
    <w:rsid w:val="00B137DA"/>
    <w:rsid w:val="00B36D5C"/>
    <w:rsid w:val="00BA28A1"/>
    <w:rsid w:val="00BD1EB1"/>
    <w:rsid w:val="00BE544F"/>
    <w:rsid w:val="00C00A8B"/>
    <w:rsid w:val="00C03522"/>
    <w:rsid w:val="00C21CD8"/>
    <w:rsid w:val="00C4335D"/>
    <w:rsid w:val="00C45CBB"/>
    <w:rsid w:val="00C856FB"/>
    <w:rsid w:val="00CB7123"/>
    <w:rsid w:val="00CC2CD4"/>
    <w:rsid w:val="00CF3A2B"/>
    <w:rsid w:val="00D50E32"/>
    <w:rsid w:val="00D512E4"/>
    <w:rsid w:val="00D92A64"/>
    <w:rsid w:val="00E0578E"/>
    <w:rsid w:val="00E24A31"/>
    <w:rsid w:val="00E718B9"/>
    <w:rsid w:val="00E72FB4"/>
    <w:rsid w:val="00E84BDD"/>
    <w:rsid w:val="00F84003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D485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D485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8</Pages>
  <Words>1318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</cp:revision>
  <cp:lastPrinted>2016-03-24T12:43:00Z</cp:lastPrinted>
  <dcterms:created xsi:type="dcterms:W3CDTF">2016-03-23T19:16:00Z</dcterms:created>
  <dcterms:modified xsi:type="dcterms:W3CDTF">2016-03-24T12:43:00Z</dcterms:modified>
</cp:coreProperties>
</file>