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54412" w:rsidRDefault="00954412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4785" w:type="dxa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25 декабря   2020 года</w:t>
            </w:r>
          </w:p>
        </w:tc>
        <w:tc>
          <w:tcPr>
            <w:tcW w:w="4785" w:type="dxa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№198</w:t>
            </w:r>
          </w:p>
        </w:tc>
      </w:tr>
    </w:tbl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муниципального образования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954412" w:rsidRDefault="00954412" w:rsidP="00995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Default="00954412" w:rsidP="0099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С.М. Макарова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Pr="007C06F4" w:rsidRDefault="00954412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954412" w:rsidRPr="007C06F4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25.12.2020 г. №198</w:t>
      </w:r>
    </w:p>
    <w:p w:rsidR="00954412" w:rsidRDefault="00954412" w:rsidP="002D1401">
      <w:pPr>
        <w:pStyle w:val="ConsPlusNormal0"/>
        <w:widowControl/>
        <w:rPr>
          <w:b/>
          <w:sz w:val="24"/>
          <w:szCs w:val="24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4"/>
        <w:gridCol w:w="6207"/>
      </w:tblGrid>
      <w:tr w:rsidR="00954412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площадок.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 площадок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3.Объем мусора, вывезенного с территории несанкционированных свалок и контейнерных площадок (тыс. </w:t>
            </w:r>
            <w:proofErr w:type="spellStart"/>
            <w:r w:rsidRPr="00860365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86036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954412" w:rsidRPr="00860365" w:rsidRDefault="00954412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4.Доля благоустроенных территорий общего пользования населения от общего количества таких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Pr="00860365" w:rsidRDefault="00954412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lastRenderedPageBreak/>
              <w:t>5.Доля благоустроенных дворовых территорий от общего количества дворовых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Default="00954412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района»;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2015-2023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50318,4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руб. 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- 1184,7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–1365,0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- 5110,2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–4887,2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- 5836,1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- 5898,1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- 4772,8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22424,9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954412" w:rsidRPr="00542120" w:rsidRDefault="00954412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- 3100,0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- 3300,0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- 3500,0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954412" w:rsidRPr="00131155" w:rsidRDefault="00954412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«Энергосбережение и повышение энергетической эффективности  в муниципальном образовании Яснополянское  Щекинского района» 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13099,6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2016 год – 208,0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 1110,2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496,2тыс.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4714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,3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3463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1436,1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1298,1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372,8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7386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,9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- 65,2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- 20,0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- 1000,0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- 1873,0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463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400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– 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99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«Приобретение и установка детских площадок»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1043,0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954412" w:rsidRPr="00542120" w:rsidRDefault="00954412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954412" w:rsidRPr="00542120" w:rsidRDefault="00954412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954412" w:rsidRPr="00542120" w:rsidRDefault="00954412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145,0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Pr="00542120" w:rsidRDefault="00954412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954412" w:rsidRDefault="00954412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работ, установка и ремонт  контейнерных площадок  в населенных пунктах.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954412" w:rsidRDefault="00954412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4412" w:rsidRDefault="00954412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эстетического вида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территории поселения, повышению комфортности граждан, озеленению территории поселения.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954412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954412" w:rsidRPr="00EC521E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954412" w:rsidRPr="00EC521E" w:rsidRDefault="00954412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EC521E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954412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улучшение и поддержание состояния зеленых насаждений;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установку и ремонт контейнерных площадок в 40 населенных пунктах;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финансирования Программы составляет 50318,4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тыс.  рублей.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освещения улиц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район»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954412" w:rsidRDefault="00954412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2023 год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954412" w:rsidRDefault="00954412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замена ламп накаливания, ремонт установленных светильников.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22424,9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954412" w:rsidRPr="00131155" w:rsidRDefault="00954412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954412" w:rsidRPr="00131155" w:rsidRDefault="00954412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954412" w:rsidRPr="00542120" w:rsidRDefault="00954412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- 3100,0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- 3300,0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4C6C76" w:rsidRDefault="00954412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- 3500,0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в населенных пунктах муниципального образования;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705ED1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подпрограммы «Организация освещения улиц муниципального образования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14825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13115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8424,9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22424,9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22424,9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95441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59"/>
        <w:gridCol w:w="7366"/>
      </w:tblGrid>
      <w:tr w:rsidR="00954412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ального образования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Яснополянское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954412" w:rsidRPr="00D43AC2" w:rsidRDefault="00954412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энергосберегающие.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расчеты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которых за потребление энергоресурсов производятся по показаниям приборов учета;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энергосберегающие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2016 - 2023</w:t>
            </w: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подпрограмме: 13099,6  тыс. руб., в том числе по годам: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208,0 тыс. руб.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2017 год -  1110,2 тыс. руб.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496,2 тыс. руб.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2019 год -  4714,3 тыс. руб.</w:t>
            </w:r>
          </w:p>
          <w:p w:rsidR="00954412" w:rsidRPr="002E2FE4" w:rsidRDefault="00954412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2020 год -  3463,9 тыс. руб.</w:t>
            </w:r>
          </w:p>
          <w:p w:rsidR="00954412" w:rsidRPr="002E2FE4" w:rsidRDefault="00954412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2021 год -  1436,1 тыс. руб.</w:t>
            </w:r>
          </w:p>
          <w:p w:rsidR="00954412" w:rsidRPr="002E2FE4" w:rsidRDefault="00954412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2022 год -  1298,1 тыс. руб.</w:t>
            </w:r>
          </w:p>
          <w:p w:rsidR="00954412" w:rsidRPr="002E2FE4" w:rsidRDefault="00954412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 372,8 тыс. </w:t>
            </w:r>
            <w:proofErr w:type="spellStart"/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54412" w:rsidRPr="002E2FE4" w:rsidRDefault="00954412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954412" w:rsidRPr="00D43AC2" w:rsidRDefault="00954412" w:rsidP="00131155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энергосберегающие до 100 %</w:t>
            </w:r>
          </w:p>
        </w:tc>
      </w:tr>
    </w:tbl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Высокая энергоемкость организаций в этих условиях может стать причиной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снижения темпов роста экономики муниципального образования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и налоговых поступлений в бюджеты всех уровней.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учреждениям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954412" w:rsidRPr="00D43AC2" w:rsidRDefault="00954412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954412" w:rsidRPr="00D43AC2" w:rsidRDefault="00954412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внедрения энергосберегающих технологий в первую очередь замена ламп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энергосберегающие.</w:t>
      </w: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54412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954412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E50BF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336"/>
        <w:gridCol w:w="1964"/>
      </w:tblGrid>
      <w:tr w:rsidR="00954412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  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Внебюд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Внедрение энергосберегающих технологий, приобретение энергосберегающих</w:t>
            </w:r>
          </w:p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1298,1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13099,6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567E5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567E5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567E51" w:rsidRDefault="00954412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954412" w:rsidRPr="00E50BF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850"/>
        <w:gridCol w:w="783"/>
        <w:gridCol w:w="900"/>
        <w:gridCol w:w="900"/>
        <w:gridCol w:w="900"/>
        <w:gridCol w:w="900"/>
        <w:gridCol w:w="900"/>
        <w:gridCol w:w="868"/>
        <w:gridCol w:w="2519"/>
      </w:tblGrid>
      <w:tr w:rsidR="00954412" w:rsidRPr="00D43AC2" w:rsidTr="005014E7">
        <w:trPr>
          <w:trHeight w:val="1281"/>
        </w:trPr>
        <w:tc>
          <w:tcPr>
            <w:tcW w:w="1809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843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843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001" w:type="dxa"/>
            <w:gridSpan w:val="8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</w:tcPr>
          <w:p w:rsidR="00954412" w:rsidRPr="00E50BF1" w:rsidRDefault="00954412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340"/>
        </w:trPr>
        <w:tc>
          <w:tcPr>
            <w:tcW w:w="1809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8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00" w:type="dxa"/>
          </w:tcPr>
          <w:p w:rsidR="00954412" w:rsidRPr="00E50BF1" w:rsidRDefault="00954412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</w:tcPr>
          <w:p w:rsidR="00954412" w:rsidRPr="00E50BF1" w:rsidRDefault="00954412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68" w:type="dxa"/>
          </w:tcPr>
          <w:p w:rsidR="00954412" w:rsidRPr="00E50BF1" w:rsidRDefault="00954412" w:rsidP="002E2FE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19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1477"/>
        </w:trPr>
        <w:tc>
          <w:tcPr>
            <w:tcW w:w="1809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8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340"/>
        </w:trPr>
        <w:tc>
          <w:tcPr>
            <w:tcW w:w="1809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финансовой нагрузки на бюджет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 потребления топливно-энергетических ресурсов,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расчеты за которые осуществляются с помощью приборов учета:</w:t>
            </w:r>
          </w:p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99%</w:t>
            </w:r>
          </w:p>
        </w:tc>
        <w:tc>
          <w:tcPr>
            <w:tcW w:w="85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783" w:type="dxa"/>
            <w:vAlign w:val="center"/>
          </w:tcPr>
          <w:p w:rsidR="00954412" w:rsidRPr="00E50BF1" w:rsidRDefault="00954412" w:rsidP="00F9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8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D43AC2" w:rsidRDefault="00954412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954412" w:rsidRPr="00C9281A" w:rsidRDefault="00954412" w:rsidP="00C9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2603"/>
        <w:gridCol w:w="1260"/>
        <w:gridCol w:w="900"/>
        <w:gridCol w:w="1080"/>
        <w:gridCol w:w="900"/>
        <w:gridCol w:w="1080"/>
        <w:gridCol w:w="1080"/>
        <w:gridCol w:w="900"/>
        <w:gridCol w:w="900"/>
        <w:gridCol w:w="1097"/>
      </w:tblGrid>
      <w:tr w:rsidR="00954412" w:rsidRPr="00D43AC2" w:rsidTr="002E2FE4">
        <w:trPr>
          <w:trHeight w:val="440"/>
        </w:trPr>
        <w:tc>
          <w:tcPr>
            <w:tcW w:w="1384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603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97" w:type="dxa"/>
            <w:gridSpan w:val="9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954412" w:rsidRPr="00D43AC2" w:rsidTr="002E2FE4">
        <w:trPr>
          <w:trHeight w:val="320"/>
        </w:trPr>
        <w:tc>
          <w:tcPr>
            <w:tcW w:w="1384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7" w:type="dxa"/>
            <w:gridSpan w:val="8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954412" w:rsidRPr="00D43AC2" w:rsidTr="00114B77">
        <w:trPr>
          <w:trHeight w:val="300"/>
        </w:trPr>
        <w:tc>
          <w:tcPr>
            <w:tcW w:w="1384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</w:tcPr>
          <w:p w:rsidR="00954412" w:rsidRPr="00BC2274" w:rsidRDefault="00954412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</w:tcPr>
          <w:p w:rsidR="00954412" w:rsidRPr="00BC2274" w:rsidRDefault="00954412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7" w:type="dxa"/>
          </w:tcPr>
          <w:p w:rsidR="00954412" w:rsidRPr="00BC2274" w:rsidRDefault="00954412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954412" w:rsidRPr="00D43AC2" w:rsidTr="00114B77">
        <w:trPr>
          <w:trHeight w:val="301"/>
        </w:trPr>
        <w:tc>
          <w:tcPr>
            <w:tcW w:w="1384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2603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13099,6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00" w:type="dxa"/>
          </w:tcPr>
          <w:p w:rsidR="00954412" w:rsidRPr="00BC2274" w:rsidRDefault="00954412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900" w:type="dxa"/>
          </w:tcPr>
          <w:p w:rsidR="00954412" w:rsidRPr="00BC2274" w:rsidRDefault="00954412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1298,1</w:t>
            </w:r>
          </w:p>
        </w:tc>
        <w:tc>
          <w:tcPr>
            <w:tcW w:w="1097" w:type="dxa"/>
          </w:tcPr>
          <w:p w:rsidR="00954412" w:rsidRPr="00BC2274" w:rsidRDefault="00954412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372,8</w:t>
            </w:r>
          </w:p>
        </w:tc>
      </w:tr>
      <w:tr w:rsidR="00954412" w:rsidRPr="00D43AC2" w:rsidTr="00114B77">
        <w:trPr>
          <w:trHeight w:val="391"/>
        </w:trPr>
        <w:tc>
          <w:tcPr>
            <w:tcW w:w="1384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114B77">
        <w:trPr>
          <w:trHeight w:val="411"/>
        </w:trPr>
        <w:tc>
          <w:tcPr>
            <w:tcW w:w="1384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114B77">
        <w:trPr>
          <w:trHeight w:val="505"/>
        </w:trPr>
        <w:tc>
          <w:tcPr>
            <w:tcW w:w="1384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26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114B77">
        <w:trPr>
          <w:trHeight w:val="799"/>
        </w:trPr>
        <w:tc>
          <w:tcPr>
            <w:tcW w:w="1384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1260" w:type="dxa"/>
          </w:tcPr>
          <w:p w:rsidR="00954412" w:rsidRPr="00BC2274" w:rsidRDefault="00954412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13099,6</w:t>
            </w:r>
          </w:p>
        </w:tc>
        <w:tc>
          <w:tcPr>
            <w:tcW w:w="900" w:type="dxa"/>
          </w:tcPr>
          <w:p w:rsidR="00954412" w:rsidRPr="00BC2274" w:rsidRDefault="00954412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0" w:type="dxa"/>
          </w:tcPr>
          <w:p w:rsidR="00954412" w:rsidRPr="00BC2274" w:rsidRDefault="00954412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00" w:type="dxa"/>
          </w:tcPr>
          <w:p w:rsidR="00954412" w:rsidRPr="00BC2274" w:rsidRDefault="00954412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080" w:type="dxa"/>
          </w:tcPr>
          <w:p w:rsidR="00954412" w:rsidRPr="00BC2274" w:rsidRDefault="00954412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</w:tcPr>
          <w:p w:rsidR="00954412" w:rsidRPr="00BC2274" w:rsidRDefault="00954412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00" w:type="dxa"/>
          </w:tcPr>
          <w:p w:rsidR="00954412" w:rsidRPr="00BC2274" w:rsidRDefault="00954412" w:rsidP="00F0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900" w:type="dxa"/>
          </w:tcPr>
          <w:p w:rsidR="00954412" w:rsidRPr="00BC2274" w:rsidRDefault="00954412" w:rsidP="00F0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1298,1</w:t>
            </w:r>
          </w:p>
        </w:tc>
        <w:tc>
          <w:tcPr>
            <w:tcW w:w="1097" w:type="dxa"/>
          </w:tcPr>
          <w:p w:rsidR="00954412" w:rsidRPr="00BC2274" w:rsidRDefault="00954412" w:rsidP="00F0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372,8</w:t>
            </w:r>
          </w:p>
        </w:tc>
      </w:tr>
      <w:tr w:rsidR="00954412" w:rsidRPr="00D43AC2" w:rsidTr="00114B77">
        <w:trPr>
          <w:trHeight w:val="360"/>
        </w:trPr>
        <w:tc>
          <w:tcPr>
            <w:tcW w:w="1384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FE39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</w:t>
      </w:r>
    </w:p>
    <w:p w:rsidR="00954412" w:rsidRDefault="00954412" w:rsidP="004E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954412" w:rsidRPr="00BC2274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54412" w:rsidRPr="00BC2274" w:rsidRDefault="00954412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954412" w:rsidRPr="00BC2274" w:rsidRDefault="00954412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348"/>
        <w:gridCol w:w="1260"/>
        <w:gridCol w:w="900"/>
        <w:gridCol w:w="900"/>
        <w:gridCol w:w="900"/>
        <w:gridCol w:w="69"/>
        <w:gridCol w:w="851"/>
        <w:gridCol w:w="850"/>
        <w:gridCol w:w="855"/>
        <w:gridCol w:w="39"/>
        <w:gridCol w:w="761"/>
        <w:gridCol w:w="355"/>
        <w:gridCol w:w="181"/>
        <w:gridCol w:w="1620"/>
      </w:tblGrid>
      <w:tr w:rsidR="00954412" w:rsidRPr="00BC2274" w:rsidTr="00114B77">
        <w:trPr>
          <w:trHeight w:val="1281"/>
        </w:trPr>
        <w:tc>
          <w:tcPr>
            <w:tcW w:w="2800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348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260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660" w:type="dxa"/>
            <w:gridSpan w:val="11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620" w:type="dxa"/>
            <w:vMerge w:val="restart"/>
          </w:tcPr>
          <w:p w:rsidR="00954412" w:rsidRPr="00BC2274" w:rsidRDefault="00954412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C2274" w:rsidTr="00114B77">
        <w:trPr>
          <w:trHeight w:val="340"/>
        </w:trPr>
        <w:tc>
          <w:tcPr>
            <w:tcW w:w="2800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0" w:type="dxa"/>
            <w:gridSpan w:val="2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4" w:type="dxa"/>
            <w:gridSpan w:val="2"/>
          </w:tcPr>
          <w:p w:rsidR="00954412" w:rsidRPr="00BC2274" w:rsidRDefault="00954412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0" w:type="dxa"/>
          </w:tcPr>
          <w:p w:rsidR="00954412" w:rsidRPr="00BC2274" w:rsidRDefault="00954412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6" w:type="dxa"/>
            <w:gridSpan w:val="2"/>
          </w:tcPr>
          <w:p w:rsidR="00954412" w:rsidRPr="00BC2274" w:rsidRDefault="00954412" w:rsidP="00114B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0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C2274" w:rsidTr="00114B77">
        <w:trPr>
          <w:trHeight w:val="340"/>
        </w:trPr>
        <w:tc>
          <w:tcPr>
            <w:tcW w:w="14688" w:type="dxa"/>
            <w:gridSpan w:val="15"/>
          </w:tcPr>
          <w:p w:rsidR="00954412" w:rsidRPr="00BC2274" w:rsidRDefault="00954412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</w:tr>
      <w:tr w:rsidR="00954412" w:rsidRPr="00BC2274" w:rsidTr="00114B77">
        <w:trPr>
          <w:trHeight w:val="340"/>
        </w:trPr>
        <w:tc>
          <w:tcPr>
            <w:tcW w:w="280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954412" w:rsidRPr="00BC2274" w:rsidRDefault="00954412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954412" w:rsidRPr="00BC2274" w:rsidRDefault="00954412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,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энергоресурсов производятся  по исправным и поверенным показаниям приборов учета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 100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%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54412" w:rsidRPr="00BC2274" w:rsidRDefault="00954412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учреждений, для которых установлены лимиты пот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ребления энергоресурсов до 100%.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4412" w:rsidRPr="00BC2274" w:rsidRDefault="00954412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9" w:type="dxa"/>
            <w:gridSpan w:val="2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0" w:type="dxa"/>
            <w:gridSpan w:val="2"/>
          </w:tcPr>
          <w:p w:rsidR="00954412" w:rsidRDefault="0095441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Default="0095441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  <w:p w:rsidR="00954412" w:rsidRDefault="0095441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954412" w:rsidRPr="00BC2274" w:rsidRDefault="00954412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954412" w:rsidRDefault="009544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Default="009544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54412" w:rsidRPr="00BC2274" w:rsidTr="00114B77">
        <w:trPr>
          <w:trHeight w:val="340"/>
        </w:trPr>
        <w:tc>
          <w:tcPr>
            <w:tcW w:w="280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954412" w:rsidRPr="00BC2274" w:rsidRDefault="00954412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энергосберегающие.</w:t>
            </w: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954412" w:rsidRPr="00BC2274" w:rsidRDefault="00954412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Увеличение показателей по замене устаревших ламп на </w:t>
            </w:r>
            <w:proofErr w:type="gramStart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до 100 %</w:t>
            </w:r>
          </w:p>
          <w:p w:rsidR="00954412" w:rsidRPr="00BC2274" w:rsidRDefault="00954412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0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69" w:type="dxa"/>
            <w:gridSpan w:val="2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954412" w:rsidRPr="00BC2274" w:rsidRDefault="00954412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0" w:type="dxa"/>
            <w:gridSpan w:val="2"/>
          </w:tcPr>
          <w:p w:rsidR="00954412" w:rsidRPr="00BC2274" w:rsidRDefault="00954412" w:rsidP="00F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5" w:type="dxa"/>
          </w:tcPr>
          <w:p w:rsidR="00954412" w:rsidRPr="00BC2274" w:rsidRDefault="00954412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954412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3.3. Паспорт подпрограммы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и проведение мероприятий по благоустройству и озеленению территории муниципального образования;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2015-2023 гг.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7386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,9   тыс. руб.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- 1000,0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- 1873,0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- 2965,7 тыс. руб.</w:t>
            </w:r>
          </w:p>
          <w:p w:rsidR="00954412" w:rsidRPr="00542120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463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400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– 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должны проводиться мероприятия по благоустройству и озеленению.</w:t>
      </w:r>
    </w:p>
    <w:p w:rsidR="00954412" w:rsidRDefault="00954412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954412" w:rsidRDefault="00954412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2015 год - 65,2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2016 год - 20,0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2017 год - 1000,0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2018 год - 1873,0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54412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2019 год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2965,7 тыс. руб.</w:t>
      </w:r>
    </w:p>
    <w:p w:rsidR="00954412" w:rsidRPr="00542120" w:rsidRDefault="00954412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42120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463</w:t>
      </w:r>
      <w:r w:rsidRPr="00542120">
        <w:rPr>
          <w:rFonts w:ascii="Arial" w:hAnsi="Arial" w:cs="Arial"/>
          <w:sz w:val="24"/>
          <w:szCs w:val="24"/>
          <w:lang w:eastAsia="ru-RU"/>
        </w:rPr>
        <w:t>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руб.</w:t>
      </w:r>
    </w:p>
    <w:p w:rsidR="00954412" w:rsidRDefault="00954412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400</w:t>
      </w:r>
      <w:r w:rsidRPr="00542120">
        <w:rPr>
          <w:rFonts w:ascii="Arial" w:hAnsi="Arial" w:cs="Arial"/>
          <w:sz w:val="24"/>
          <w:szCs w:val="24"/>
          <w:lang w:eastAsia="ru-RU"/>
        </w:rPr>
        <w:t>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Default="00954412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4</w:t>
      </w:r>
      <w:r w:rsidRPr="00542120">
        <w:rPr>
          <w:rFonts w:ascii="Arial" w:hAnsi="Arial" w:cs="Arial"/>
          <w:sz w:val="24"/>
          <w:szCs w:val="24"/>
          <w:lang w:eastAsia="ru-RU"/>
        </w:rPr>
        <w:t>00,0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Pr="00131155" w:rsidRDefault="00954412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2023 год – 2</w:t>
      </w:r>
      <w:r w:rsidRPr="00542120">
        <w:rPr>
          <w:rFonts w:ascii="Arial" w:hAnsi="Arial" w:cs="Arial"/>
          <w:sz w:val="24"/>
          <w:szCs w:val="24"/>
          <w:lang w:eastAsia="ru-RU"/>
        </w:rPr>
        <w:t>00,0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Pr="00131155" w:rsidRDefault="00954412" w:rsidP="00BB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экономический и финансовый механизм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954412" w:rsidRPr="00705ED1" w:rsidRDefault="00954412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 w:rsidRPr="00705ED1"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954412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54412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954412" w:rsidRPr="00F10CF5" w:rsidRDefault="00954412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F10CF5" w:rsidRDefault="00954412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 обустройство детских площадок,</w:t>
            </w: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обработка детских площадок и зон отдыха, благоустройство пляжной зоны отдыха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близи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Грумант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954412" w:rsidRPr="00F10CF5" w:rsidRDefault="00954412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 с борщевиком Сосновского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7386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,9  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7386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,9 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F06E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7386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,9  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7386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,9 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3.4. Паспорт подпрограммы</w:t>
      </w: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233"/>
      </w:tblGrid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Pr="00C30D21" w:rsidRDefault="00954412" w:rsidP="00C3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«</w:t>
            </w:r>
            <w:r w:rsidRPr="00C30D21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 и установка детских площадок»</w:t>
            </w:r>
          </w:p>
          <w:p w:rsidR="00954412" w:rsidRDefault="00954412" w:rsidP="00C30D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надлежащего  состояния детских площадок.  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1. Улучшение уровня благоустроенности территорий муниципального образования Яснополянское Щекинского района.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2. Обеспечение условий для отдыха и физического развития детей, профилактика детских заболеваний.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3. Приобщение детей к здоровому образу жизни.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4. Проведение работ по приобретению, ремонту, реконструкции существующих детских игровых площадок.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5. Установка новых детских игровых площадок на территории муниципального образования </w:t>
            </w:r>
            <w:proofErr w:type="gramStart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Яснополянское</w:t>
            </w:r>
            <w:proofErr w:type="gramEnd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Щекинского района. 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6. Проведение работ по замене устаревших элементов детского оборудования, демонтажу аварийного оборудования. Установка дополнительных элементов и нового оборудования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2020 год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2023 год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Pr="002D1825" w:rsidRDefault="00954412" w:rsidP="002D182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Приобретение и установка детских площадок, обустройство детских площадок на территории муниципального образования.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D1825">
              <w:rPr>
                <w:rFonts w:ascii="Arial" w:hAnsi="Arial" w:cs="Arial"/>
                <w:sz w:val="24"/>
                <w:szCs w:val="24"/>
                <w:lang w:eastAsia="ru-RU"/>
              </w:rPr>
              <w:t>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количество приобретаемых новых детских игровых площадок для населенных пунктов муниципального образования Яснополянское Щекинского района; </w:t>
            </w:r>
          </w:p>
          <w:p w:rsidR="00954412" w:rsidRPr="002D1825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- содержание в надлежащем состоянии детских игровых площадок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 743</w:t>
            </w: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>,0  тыс. руб., в том числе по годам:</w:t>
            </w:r>
            <w:r w:rsidRPr="00F3406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4412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954412" w:rsidRPr="00542120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954412" w:rsidRPr="00542120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954412" w:rsidRPr="00F34062" w:rsidRDefault="00954412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Ожидаемые результаты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0" w:type="auto"/>
          </w:tcPr>
          <w:p w:rsidR="00954412" w:rsidRPr="005A532A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Улучшение обстановки и условий </w:t>
            </w: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жизнедеятельности населения муниципального образования.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 состояния территории муниципального образования</w:t>
            </w: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Реализация Программы будет способствовать: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приобретению новых и приведению в надлежащее состояние существующих детских игровых площадок муниципального образования Яснополянское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повышению 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уровня благоустроенности территорий мест массового отдыха детей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укреплению здоровья детей, снижению уровня детской заболеваемости</w:t>
            </w:r>
          </w:p>
        </w:tc>
      </w:tr>
    </w:tbl>
    <w:p w:rsidR="00954412" w:rsidRDefault="00954412" w:rsidP="00C30D2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F3CB4"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Pr="007F3CB4" w:rsidRDefault="00954412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Pr="007F3CB4" w:rsidRDefault="00954412" w:rsidP="007F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color w:val="FF0000"/>
          <w:sz w:val="24"/>
          <w:szCs w:val="24"/>
          <w:lang w:eastAsia="ru-RU"/>
        </w:rPr>
        <w:t xml:space="preserve">       </w:t>
      </w:r>
      <w:proofErr w:type="gramStart"/>
      <w:r w:rsidRPr="007F3CB4">
        <w:rPr>
          <w:rFonts w:ascii="Arial" w:eastAsia="Batang" w:hAnsi="Arial" w:cs="Arial"/>
          <w:sz w:val="24"/>
          <w:szCs w:val="24"/>
          <w:lang w:eastAsia="ru-RU"/>
        </w:rPr>
        <w:t>Муниципальная Подпрограмм</w:t>
      </w:r>
      <w:r>
        <w:rPr>
          <w:rFonts w:ascii="Arial" w:eastAsia="Batang" w:hAnsi="Arial" w:cs="Arial"/>
          <w:sz w:val="24"/>
          <w:szCs w:val="24"/>
          <w:lang w:eastAsia="ru-RU"/>
        </w:rPr>
        <w:t>а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r w:rsidRPr="007F3CB4">
        <w:rPr>
          <w:rFonts w:ascii="Arial" w:hAnsi="Arial" w:cs="Arial"/>
          <w:b/>
          <w:sz w:val="24"/>
          <w:szCs w:val="24"/>
          <w:lang w:eastAsia="ru-RU"/>
        </w:rPr>
        <w:t>«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Приобретение  и установка детских площадок»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предусматривает улучшение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сельских населенных пунктов  территории  муниципального образования Яснополянское Щекинского района  разработана в соответствии с Федеральным законом от 06.10.2003 N 131-ФЗ "Об общих принципах организации местного самоуправления в Российской Федерации",  Норм и правил  благоустройства территории муниципального образования Яснополянское Щекинского района, утвержденными решением  Собрания  депутатов  муниципального образования Яснополянское Щекинского района  от 25.09.2013 N 194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, а также на основе анализа состояния объектов внешнего благоустройства (детских площадок) муниципального образования </w:t>
      </w:r>
      <w:proofErr w:type="gramStart"/>
      <w:r w:rsidRPr="007F3CB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954412" w:rsidRPr="007F3CB4" w:rsidRDefault="00954412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3CB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F3CB4">
        <w:rPr>
          <w:rFonts w:ascii="Arial" w:hAnsi="Arial" w:cs="Arial"/>
          <w:sz w:val="24"/>
          <w:szCs w:val="24"/>
          <w:lang w:eastAsia="ru-RU"/>
        </w:rPr>
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муниципального имущества, организации благоустройства на территории детских площадок муниципального образования  Яснополянское Щекинского района.</w:t>
      </w:r>
    </w:p>
    <w:p w:rsidR="00954412" w:rsidRPr="007F3CB4" w:rsidRDefault="00954412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7F3CB4">
        <w:rPr>
          <w:rFonts w:ascii="Arial" w:hAnsi="Arial" w:cs="Arial"/>
          <w:sz w:val="24"/>
          <w:szCs w:val="24"/>
          <w:lang w:eastAsia="ru-RU"/>
        </w:rPr>
        <w:t>Одним из условий улучшения жизни населения муниципального образования Яснополянское Щекинского района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954412" w:rsidRPr="00BC13B6" w:rsidRDefault="00954412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3D1F7A" w:rsidRDefault="00954412" w:rsidP="00C30D2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3D1F7A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муниципального образования 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Проведение досуга на некоторых детских игровых площадках населенных пунктов небезопасно для детей. Такое состояние детских игровых площадок приводит не только к низкому уровню благоустроенности, но и к отсутствию условий для отдыха и физического развития детей и приобщения их к здоровому образу жизни. Основным способом в кратчайшие сроки улучшить данную ситуацию является повышение уровня благоустроенности сельских территорий, территорий массового отдыха, установка новых и ремонт существующих детских игровых площадок, а также их поддержание в надлежащем виде.</w:t>
      </w:r>
    </w:p>
    <w:p w:rsidR="00954412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3D1F7A">
        <w:rPr>
          <w:rFonts w:ascii="Arial" w:hAnsi="Arial" w:cs="Arial"/>
          <w:sz w:val="24"/>
          <w:szCs w:val="24"/>
          <w:lang w:eastAsia="ru-RU"/>
        </w:rPr>
        <w:t>В муниципальном образовании Яснополянское Щекинского района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эксплуатации, эстетически привлекательного. Также существует возможность проведения ремонта ранее установленных детских игровых площадок, поддержания их в надлежащем состоянии.</w:t>
      </w:r>
    </w:p>
    <w:p w:rsidR="00954412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3D1F7A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Организационный и финансово-</w:t>
      </w:r>
      <w:proofErr w:type="gramStart"/>
      <w:r w:rsidRPr="003D1F7A">
        <w:rPr>
          <w:rFonts w:ascii="Arial" w:hAnsi="Arial" w:cs="Arial"/>
          <w:b/>
          <w:sz w:val="24"/>
          <w:szCs w:val="24"/>
          <w:lang w:eastAsia="ru-RU"/>
        </w:rPr>
        <w:t>экономический механизм</w:t>
      </w:r>
      <w:proofErr w:type="gramEnd"/>
      <w:r w:rsidRPr="003D1F7A">
        <w:rPr>
          <w:rFonts w:ascii="Arial" w:hAnsi="Arial" w:cs="Arial"/>
          <w:b/>
          <w:sz w:val="24"/>
          <w:szCs w:val="24"/>
          <w:lang w:eastAsia="ru-RU"/>
        </w:rPr>
        <w:t xml:space="preserve"> управления Подпрограммой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Финансово-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экономические механизмы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>, обеспечивающие восстановление и ремонт существующих детских площадок, а также установка новых детских игровых площадок не соответствуют уровню развития муниципального образования. Решение обозначенных проблем возможно с помощью принятия муниципальной Программы.</w:t>
      </w:r>
    </w:p>
    <w:p w:rsidR="00954412" w:rsidRPr="003D1F7A" w:rsidRDefault="00954412" w:rsidP="003D1F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Социально-экономическая эффективность Подпрограммы</w:t>
      </w:r>
    </w:p>
    <w:p w:rsidR="00954412" w:rsidRPr="003D1F7A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</w:t>
      </w:r>
    </w:p>
    <w:p w:rsidR="00954412" w:rsidRPr="00BD159F" w:rsidRDefault="00954412" w:rsidP="00C30D21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954412" w:rsidRPr="005A532A" w:rsidRDefault="00954412" w:rsidP="003D1F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532A">
        <w:rPr>
          <w:rFonts w:ascii="Arial" w:hAnsi="Arial" w:cs="Arial"/>
          <w:b/>
          <w:sz w:val="24"/>
          <w:szCs w:val="24"/>
          <w:lang w:eastAsia="ru-RU"/>
        </w:rPr>
        <w:t>Реализация Подпрограммы позволит: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п</w:t>
      </w:r>
      <w:r w:rsidRPr="007C06F4">
        <w:rPr>
          <w:rFonts w:ascii="Arial" w:hAnsi="Arial" w:cs="Arial"/>
          <w:sz w:val="24"/>
          <w:szCs w:val="24"/>
          <w:lang w:eastAsia="ru-RU"/>
        </w:rPr>
        <w:t xml:space="preserve">риведение в надлежащее состояние существующих детских игровых площадок в населенных пунктах муниципального образования Яснополянское Щекинского района; 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-повысить уровень благоустроенности территорий поселения, мест массового отдыха детей;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укрепить здоровье детей;</w:t>
      </w:r>
    </w:p>
    <w:p w:rsidR="00954412" w:rsidRPr="007C06F4" w:rsidRDefault="00954412" w:rsidP="003D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снизить уровень детской заболеваемости.</w:t>
      </w:r>
    </w:p>
    <w:p w:rsidR="00954412" w:rsidRPr="003D1F7A" w:rsidRDefault="00954412" w:rsidP="003D1F7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954412" w:rsidRPr="00BC13B6" w:rsidRDefault="00954412" w:rsidP="00BC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954412" w:rsidRPr="00705ED1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60"/>
        <w:gridCol w:w="976"/>
        <w:gridCol w:w="861"/>
        <w:gridCol w:w="558"/>
        <w:gridCol w:w="558"/>
        <w:gridCol w:w="558"/>
        <w:gridCol w:w="891"/>
        <w:gridCol w:w="884"/>
        <w:gridCol w:w="2082"/>
      </w:tblGrid>
      <w:tr w:rsidR="00954412" w:rsidTr="007004AF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7004AF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7004AF">
        <w:trPr>
          <w:cantSplit/>
          <w:trHeight w:val="2483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7004AF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7C06F4" w:rsidRDefault="00954412" w:rsidP="00700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«Приобретение  и установка детских площадок»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743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743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7004AF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2E6237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7004AF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743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743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C3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4412" w:rsidSect="007F3CB4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3.5. Паспорт подпрограммы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сбора и вывоза бытовых отходов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2023 год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для сбора ТКО на территории муниципального образования.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 тыс. руб.,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954412" w:rsidRPr="00131155" w:rsidRDefault="00954412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954412" w:rsidRPr="00131155" w:rsidRDefault="00954412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- 1700,0 тыс. руб</w:t>
            </w:r>
            <w:r w:rsidRPr="00131155"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9B65C9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705ED1" w:rsidRDefault="00954412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954412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64,0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64,0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Pr="00705ED1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5707" w:type="dxa"/>
        <w:jc w:val="center"/>
        <w:tblInd w:w="-74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61"/>
        <w:gridCol w:w="1701"/>
        <w:gridCol w:w="2126"/>
        <w:gridCol w:w="1134"/>
        <w:gridCol w:w="992"/>
        <w:gridCol w:w="993"/>
        <w:gridCol w:w="992"/>
        <w:gridCol w:w="992"/>
        <w:gridCol w:w="1134"/>
        <w:gridCol w:w="992"/>
        <w:gridCol w:w="993"/>
        <w:gridCol w:w="1086"/>
        <w:gridCol w:w="1011"/>
      </w:tblGrid>
      <w:tr w:rsidR="00954412" w:rsidRPr="00F10CF5" w:rsidTr="00261753">
        <w:trPr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B5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финанси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031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954412" w:rsidRPr="00F10CF5" w:rsidTr="00261753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8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50318,4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5836,1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5898,1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4772,8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0A38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50318,4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0A38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5836,1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5898,1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4772,8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5E5B0E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Щекинского района»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22424,9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3100,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3500.0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22424,9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3100,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3500.0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trHeight w:val="2216"/>
          <w:jc w:val="center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 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нополянское  Щекинского района»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1298,1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372,9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13099,6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1298,1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372,9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«Приобретение и установка детских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площадок»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6364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D7265" w:rsidRPr="00F10CF5" w:rsidTr="005D7265">
        <w:trPr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65" w:rsidRPr="00F10CF5" w:rsidRDefault="005D7265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265" w:rsidRPr="00F10CF5" w:rsidRDefault="005D7265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F10CF5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54412" w:rsidRPr="00F10CF5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954412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954412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Цель 2 «Организация сбора и вывоза бытовых отходов и мусора в муниципальном образовании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705ED1">
      <w:pPr>
        <w:tabs>
          <w:tab w:val="left" w:pos="9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tbl>
      <w:tblPr>
        <w:tblW w:w="1530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02"/>
        <w:gridCol w:w="1199"/>
        <w:gridCol w:w="1210"/>
        <w:gridCol w:w="1134"/>
        <w:gridCol w:w="993"/>
        <w:gridCol w:w="992"/>
        <w:gridCol w:w="992"/>
        <w:gridCol w:w="1134"/>
        <w:gridCol w:w="992"/>
        <w:gridCol w:w="1275"/>
        <w:gridCol w:w="1003"/>
        <w:gridCol w:w="1077"/>
      </w:tblGrid>
      <w:tr w:rsidR="00954412" w:rsidRPr="00B5043C" w:rsidTr="00D96408">
        <w:trPr>
          <w:trHeight w:val="360"/>
          <w:jc w:val="center"/>
        </w:trPr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8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954412" w:rsidRPr="00B5043C" w:rsidTr="00D96408">
        <w:trPr>
          <w:trHeight w:val="360"/>
          <w:jc w:val="center"/>
        </w:trPr>
        <w:tc>
          <w:tcPr>
            <w:tcW w:w="3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D96408">
        <w:trPr>
          <w:trHeight w:val="240"/>
          <w:jc w:val="center"/>
        </w:trPr>
        <w:tc>
          <w:tcPr>
            <w:tcW w:w="3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9640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954412" w:rsidRPr="00B5043C" w:rsidTr="00D96408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C42044" w:rsidP="00065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50318,4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C42044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B5043C" w:rsidRDefault="00C42044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5836,1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B5043C" w:rsidRDefault="00C42044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5898,1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B5043C" w:rsidRDefault="00C42044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4772,8</w:t>
            </w:r>
          </w:p>
        </w:tc>
      </w:tr>
      <w:tr w:rsidR="00954412" w:rsidRPr="00B5043C" w:rsidTr="00D96408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D96408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D96408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2044" w:rsidRPr="00B5043C" w:rsidTr="00D96408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705E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0A38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50318,4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0A38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0A38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0A38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0A38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0A38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0A38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5836,1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5898,1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0A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4772,8</w:t>
            </w:r>
          </w:p>
        </w:tc>
      </w:tr>
      <w:tr w:rsidR="00C42044" w:rsidRPr="00B5043C" w:rsidTr="00D96408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044" w:rsidRPr="00B5043C" w:rsidRDefault="00C42044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B5043C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954412" w:rsidRDefault="00954412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954412" w:rsidRDefault="00954412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54412" w:rsidRDefault="00954412" w:rsidP="002D1401"/>
    <w:p w:rsidR="00954412" w:rsidRDefault="00954412" w:rsidP="002D1401"/>
    <w:p w:rsidR="00954412" w:rsidRDefault="00954412"/>
    <w:sectPr w:rsidR="00954412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53" w:rsidRDefault="00261753" w:rsidP="005014E7">
      <w:pPr>
        <w:spacing w:after="0" w:line="240" w:lineRule="auto"/>
      </w:pPr>
      <w:r>
        <w:separator/>
      </w:r>
    </w:p>
  </w:endnote>
  <w:endnote w:type="continuationSeparator" w:id="0">
    <w:p w:rsidR="00261753" w:rsidRDefault="00261753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53" w:rsidRDefault="002617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53" w:rsidRDefault="002617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53" w:rsidRDefault="002617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53" w:rsidRDefault="00261753" w:rsidP="005014E7">
      <w:pPr>
        <w:spacing w:after="0" w:line="240" w:lineRule="auto"/>
      </w:pPr>
      <w:r>
        <w:separator/>
      </w:r>
    </w:p>
  </w:footnote>
  <w:footnote w:type="continuationSeparator" w:id="0">
    <w:p w:rsidR="00261753" w:rsidRDefault="00261753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53" w:rsidRDefault="002617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53" w:rsidRDefault="002617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53" w:rsidRDefault="002617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829D1"/>
    <w:multiLevelType w:val="multilevel"/>
    <w:tmpl w:val="005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8CF"/>
    <w:rsid w:val="00001DDA"/>
    <w:rsid w:val="00013FF8"/>
    <w:rsid w:val="000327F4"/>
    <w:rsid w:val="00044C4D"/>
    <w:rsid w:val="00052C8A"/>
    <w:rsid w:val="00065CA9"/>
    <w:rsid w:val="00086709"/>
    <w:rsid w:val="000B6DBD"/>
    <w:rsid w:val="001110E8"/>
    <w:rsid w:val="00114B77"/>
    <w:rsid w:val="00126C8E"/>
    <w:rsid w:val="00131155"/>
    <w:rsid w:val="001514A5"/>
    <w:rsid w:val="00153FF7"/>
    <w:rsid w:val="00155003"/>
    <w:rsid w:val="00163E6A"/>
    <w:rsid w:val="001E58DA"/>
    <w:rsid w:val="00206EEC"/>
    <w:rsid w:val="00261753"/>
    <w:rsid w:val="00276151"/>
    <w:rsid w:val="002D1401"/>
    <w:rsid w:val="002D1825"/>
    <w:rsid w:val="002E2FE4"/>
    <w:rsid w:val="002E5C0E"/>
    <w:rsid w:val="002E6237"/>
    <w:rsid w:val="002F295F"/>
    <w:rsid w:val="002F62EB"/>
    <w:rsid w:val="0033037C"/>
    <w:rsid w:val="00343EAB"/>
    <w:rsid w:val="003A3686"/>
    <w:rsid w:val="003B2C07"/>
    <w:rsid w:val="003C776A"/>
    <w:rsid w:val="003D1F7A"/>
    <w:rsid w:val="003E0BB9"/>
    <w:rsid w:val="003E4CC6"/>
    <w:rsid w:val="004867A9"/>
    <w:rsid w:val="004B6929"/>
    <w:rsid w:val="004B6F3F"/>
    <w:rsid w:val="004C6C76"/>
    <w:rsid w:val="004E46CE"/>
    <w:rsid w:val="005014E7"/>
    <w:rsid w:val="00542120"/>
    <w:rsid w:val="00552D67"/>
    <w:rsid w:val="00567E51"/>
    <w:rsid w:val="005A532A"/>
    <w:rsid w:val="005B439F"/>
    <w:rsid w:val="005D7265"/>
    <w:rsid w:val="005E58ED"/>
    <w:rsid w:val="005E5B0E"/>
    <w:rsid w:val="005F5F44"/>
    <w:rsid w:val="00616A5B"/>
    <w:rsid w:val="006A24B6"/>
    <w:rsid w:val="006B12B1"/>
    <w:rsid w:val="006C4D3B"/>
    <w:rsid w:val="006D73F4"/>
    <w:rsid w:val="006E7ACF"/>
    <w:rsid w:val="006F278F"/>
    <w:rsid w:val="007004AF"/>
    <w:rsid w:val="00705ED1"/>
    <w:rsid w:val="0071440C"/>
    <w:rsid w:val="00725708"/>
    <w:rsid w:val="00745DF7"/>
    <w:rsid w:val="00784F12"/>
    <w:rsid w:val="007B0D4C"/>
    <w:rsid w:val="007C06F4"/>
    <w:rsid w:val="007E6EDD"/>
    <w:rsid w:val="007F3CB4"/>
    <w:rsid w:val="00802C52"/>
    <w:rsid w:val="008150B9"/>
    <w:rsid w:val="00815970"/>
    <w:rsid w:val="008211D6"/>
    <w:rsid w:val="00822FD0"/>
    <w:rsid w:val="00832DDD"/>
    <w:rsid w:val="00841616"/>
    <w:rsid w:val="00860365"/>
    <w:rsid w:val="008A468C"/>
    <w:rsid w:val="008D07E1"/>
    <w:rsid w:val="00933CF2"/>
    <w:rsid w:val="00954412"/>
    <w:rsid w:val="00995183"/>
    <w:rsid w:val="009A2C1C"/>
    <w:rsid w:val="009B65C9"/>
    <w:rsid w:val="009C5D87"/>
    <w:rsid w:val="009C791E"/>
    <w:rsid w:val="00A3481A"/>
    <w:rsid w:val="00A3776A"/>
    <w:rsid w:val="00A61325"/>
    <w:rsid w:val="00AA256E"/>
    <w:rsid w:val="00AA5804"/>
    <w:rsid w:val="00AD290F"/>
    <w:rsid w:val="00B42140"/>
    <w:rsid w:val="00B5043C"/>
    <w:rsid w:val="00B93075"/>
    <w:rsid w:val="00BA148F"/>
    <w:rsid w:val="00BB4603"/>
    <w:rsid w:val="00BC13B6"/>
    <w:rsid w:val="00BC2274"/>
    <w:rsid w:val="00BD159F"/>
    <w:rsid w:val="00BE762F"/>
    <w:rsid w:val="00BE7DDF"/>
    <w:rsid w:val="00C20468"/>
    <w:rsid w:val="00C30B6E"/>
    <w:rsid w:val="00C30D21"/>
    <w:rsid w:val="00C36DD3"/>
    <w:rsid w:val="00C42044"/>
    <w:rsid w:val="00C612CF"/>
    <w:rsid w:val="00C9281A"/>
    <w:rsid w:val="00CA24D3"/>
    <w:rsid w:val="00D02413"/>
    <w:rsid w:val="00D148BD"/>
    <w:rsid w:val="00D167B4"/>
    <w:rsid w:val="00D43AC2"/>
    <w:rsid w:val="00D542D4"/>
    <w:rsid w:val="00D711BA"/>
    <w:rsid w:val="00D96408"/>
    <w:rsid w:val="00DB52FB"/>
    <w:rsid w:val="00DC5F4C"/>
    <w:rsid w:val="00DD71B4"/>
    <w:rsid w:val="00DE12D0"/>
    <w:rsid w:val="00DE66CB"/>
    <w:rsid w:val="00E23514"/>
    <w:rsid w:val="00E50BF1"/>
    <w:rsid w:val="00E74F29"/>
    <w:rsid w:val="00EC521E"/>
    <w:rsid w:val="00F06E55"/>
    <w:rsid w:val="00F10CF5"/>
    <w:rsid w:val="00F24A54"/>
    <w:rsid w:val="00F33B1F"/>
    <w:rsid w:val="00F34062"/>
    <w:rsid w:val="00F57B5B"/>
    <w:rsid w:val="00F70BA7"/>
    <w:rsid w:val="00F758CF"/>
    <w:rsid w:val="00F814AC"/>
    <w:rsid w:val="00F91E5F"/>
    <w:rsid w:val="00F956F6"/>
    <w:rsid w:val="00FE39D5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8">
    <w:name w:val="Название Знак"/>
    <w:basedOn w:val="a0"/>
    <w:link w:val="a9"/>
    <w:uiPriority w:val="99"/>
    <w:locked/>
    <w:rsid w:val="002D1401"/>
    <w:rPr>
      <w:rFonts w:ascii="Calibri" w:eastAsia="Times New Roman" w:hAnsi="Calibri" w:cs="Times New Roman"/>
      <w:b/>
      <w:sz w:val="32"/>
      <w:lang w:eastAsia="ru-RU"/>
    </w:rPr>
  </w:style>
  <w:style w:type="paragraph" w:styleId="a9">
    <w:name w:val="Title"/>
    <w:basedOn w:val="a"/>
    <w:link w:val="a8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lang w:eastAsia="ru-RU"/>
    </w:rPr>
  </w:style>
  <w:style w:type="character" w:customStyle="1" w:styleId="TitleChar1">
    <w:name w:val="Title Char1"/>
    <w:basedOn w:val="a0"/>
    <w:uiPriority w:val="10"/>
    <w:rsid w:val="00F9475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uiPriority w:val="99"/>
    <w:locked/>
    <w:rsid w:val="002D1401"/>
    <w:rPr>
      <w:sz w:val="24"/>
    </w:rPr>
  </w:style>
  <w:style w:type="paragraph" w:styleId="20">
    <w:name w:val="Body Text 2"/>
    <w:basedOn w:val="a"/>
    <w:link w:val="2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FBA0-E3A9-4C96-A5A9-093512FB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6716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Тульская область</vt:lpstr>
    </vt:vector>
  </TitlesOfParts>
  <Company>Microsoft</Company>
  <LinksUpToDate>false</LinksUpToDate>
  <CharactersWithSpaces>44914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Тульская область</dc:title>
  <dc:subject/>
  <dc:creator>Zews</dc:creator>
  <cp:keywords/>
  <dc:description/>
  <cp:lastModifiedBy>Urist</cp:lastModifiedBy>
  <cp:revision>3</cp:revision>
  <cp:lastPrinted>2020-12-29T08:04:00Z</cp:lastPrinted>
  <dcterms:created xsi:type="dcterms:W3CDTF">2020-12-28T20:41:00Z</dcterms:created>
  <dcterms:modified xsi:type="dcterms:W3CDTF">2020-12-29T08:06:00Z</dcterms:modified>
</cp:coreProperties>
</file>