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7E" w:rsidRPr="00E645E3" w:rsidRDefault="00E645E3">
      <w:pPr>
        <w:rPr>
          <w:rFonts w:ascii="Arial" w:hAnsi="Arial" w:cs="Arial"/>
          <w:b/>
          <w:sz w:val="24"/>
          <w:szCs w:val="24"/>
        </w:rPr>
      </w:pPr>
      <w:r w:rsidRPr="00E645E3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E645E3">
        <w:rPr>
          <w:rFonts w:ascii="Arial" w:hAnsi="Arial" w:cs="Arial"/>
          <w:sz w:val="24"/>
          <w:szCs w:val="24"/>
        </w:rPr>
        <w:t xml:space="preserve"> </w:t>
      </w:r>
      <w:r w:rsidRPr="00E645E3">
        <w:rPr>
          <w:rFonts w:ascii="Arial" w:hAnsi="Arial" w:cs="Arial"/>
          <w:b/>
          <w:sz w:val="24"/>
          <w:szCs w:val="24"/>
        </w:rPr>
        <w:t>Тульская область</w:t>
      </w:r>
    </w:p>
    <w:p w:rsidR="0049297E" w:rsidRDefault="00492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844"/>
      </w:tblGrid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60F" w:rsidRPr="00EB43E4" w:rsidRDefault="00EC660F" w:rsidP="00EE3E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EC660F" w:rsidRPr="00EB43E4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660F" w:rsidRPr="00EB43E4" w:rsidTr="0049297E">
        <w:tc>
          <w:tcPr>
            <w:tcW w:w="4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от  </w:t>
            </w:r>
            <w:r w:rsidR="00EE3E3D">
              <w:rPr>
                <w:rFonts w:ascii="Arial" w:hAnsi="Arial" w:cs="Arial"/>
                <w:b/>
                <w:sz w:val="24"/>
                <w:szCs w:val="24"/>
              </w:rPr>
              <w:t>26 апреля</w:t>
            </w:r>
            <w:r w:rsidR="009174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B43E4">
              <w:rPr>
                <w:rFonts w:ascii="Arial" w:hAnsi="Arial" w:cs="Arial"/>
                <w:b/>
                <w:sz w:val="24"/>
                <w:szCs w:val="24"/>
              </w:rPr>
              <w:t xml:space="preserve"> 2018 года</w:t>
            </w:r>
          </w:p>
        </w:tc>
        <w:tc>
          <w:tcPr>
            <w:tcW w:w="48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C660F" w:rsidRPr="00EB43E4" w:rsidRDefault="00EC66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E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E3E3D">
              <w:rPr>
                <w:rFonts w:ascii="Arial" w:hAnsi="Arial" w:cs="Arial"/>
                <w:b/>
                <w:sz w:val="24"/>
                <w:szCs w:val="24"/>
              </w:rPr>
              <w:t>59-258</w:t>
            </w:r>
          </w:p>
        </w:tc>
      </w:tr>
    </w:tbl>
    <w:p w:rsidR="00EC660F" w:rsidRPr="00EB43E4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C660F" w:rsidRPr="00EC660F" w:rsidRDefault="00EC660F" w:rsidP="00EC660F">
      <w:pPr>
        <w:spacing w:before="100" w:beforeAutospacing="1" w:after="270"/>
        <w:jc w:val="center"/>
        <w:outlineLvl w:val="2"/>
        <w:rPr>
          <w:rFonts w:ascii="Arial" w:hAnsi="Arial" w:cs="Arial"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EC660F">
        <w:rPr>
          <w:rFonts w:ascii="Arial" w:hAnsi="Arial" w:cs="Arial"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EC660F">
        <w:rPr>
          <w:rFonts w:ascii="Arial" w:hAnsi="Arial" w:cs="Arial"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EC660F">
        <w:rPr>
          <w:rFonts w:ascii="Arial" w:hAnsi="Arial" w:cs="Arial"/>
          <w:sz w:val="32"/>
          <w:szCs w:val="32"/>
        </w:rPr>
        <w:t xml:space="preserve"> </w:t>
      </w:r>
    </w:p>
    <w:p w:rsidR="00EC660F" w:rsidRDefault="00EC660F" w:rsidP="00EC660F">
      <w:pPr>
        <w:jc w:val="center"/>
        <w:rPr>
          <w:sz w:val="28"/>
          <w:szCs w:val="28"/>
        </w:rPr>
      </w:pPr>
    </w:p>
    <w:p w:rsidR="00EC660F" w:rsidRDefault="00EC660F" w:rsidP="00EC660F">
      <w:pPr>
        <w:jc w:val="center"/>
        <w:rPr>
          <w:b/>
          <w:sz w:val="24"/>
          <w:szCs w:val="24"/>
        </w:rPr>
      </w:pPr>
    </w:p>
    <w:p w:rsidR="00EC660F" w:rsidRPr="00EC660F" w:rsidRDefault="00EC660F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 w:rsidR="00EB43E4"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</w:t>
      </w:r>
      <w:proofErr w:type="spellStart"/>
      <w:r w:rsidRPr="00EC660F">
        <w:rPr>
          <w:rFonts w:ascii="Arial" w:hAnsi="Arial" w:cs="Arial"/>
          <w:sz w:val="24"/>
        </w:rPr>
        <w:t>эпидемилогическом</w:t>
      </w:r>
      <w:proofErr w:type="spellEnd"/>
      <w:r w:rsidRPr="00EC660F">
        <w:rPr>
          <w:rFonts w:ascii="Arial" w:hAnsi="Arial" w:cs="Arial"/>
          <w:sz w:val="24"/>
        </w:rPr>
        <w:t xml:space="preserve"> благополучии населения», Федеральным законом от 10.012002 №7-ФЗ «Об охране окружающей среды», Приказом 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образований»,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="00EC660F"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="00EC660F"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="00EC660F"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="00EC660F"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660F" w:rsidRPr="000F17A2"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>следующие изменения: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F4AA0">
        <w:rPr>
          <w:rFonts w:ascii="Arial" w:hAnsi="Arial" w:cs="Arial"/>
          <w:sz w:val="24"/>
          <w:szCs w:val="24"/>
        </w:rPr>
        <w:t xml:space="preserve">1.2 Раздел 8 дополнить пунктом </w:t>
      </w:r>
      <w:r w:rsidRPr="006E5EFB">
        <w:rPr>
          <w:rFonts w:ascii="Arial" w:eastAsia="Arial Unicode MS" w:hAnsi="Arial" w:cs="Arial"/>
          <w:sz w:val="24"/>
          <w:szCs w:val="24"/>
        </w:rPr>
        <w:t>8.14</w:t>
      </w:r>
      <w:r w:rsidRPr="005F4AA0"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«8.14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Границы уборки территорий определяются границами земельного участка на основании кадастрового или межевого плана;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8.14.1</w:t>
      </w:r>
      <w:r w:rsidRPr="005F4AA0">
        <w:rPr>
          <w:rFonts w:ascii="Arial" w:hAnsi="Arial" w:cs="Arial"/>
          <w:sz w:val="24"/>
          <w:szCs w:val="24"/>
        </w:rPr>
        <w:t xml:space="preserve">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массивов;</w:t>
      </w:r>
    </w:p>
    <w:p w:rsidR="005F4AA0" w:rsidRPr="005F4AA0" w:rsidRDefault="005F4AA0" w:rsidP="005F4A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8.14.2</w:t>
      </w:r>
      <w:r w:rsidRPr="005F4AA0">
        <w:rPr>
          <w:rFonts w:ascii="Arial" w:hAnsi="Arial" w:cs="Arial"/>
          <w:sz w:val="24"/>
          <w:szCs w:val="24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5F4AA0" w:rsidRPr="005F4AA0" w:rsidRDefault="00E645E3" w:rsidP="000715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8.14.3</w:t>
      </w:r>
      <w:r w:rsidR="005F4AA0" w:rsidRPr="005F4AA0">
        <w:rPr>
          <w:rFonts w:ascii="Arial" w:hAnsi="Arial" w:cs="Arial"/>
          <w:sz w:val="24"/>
          <w:szCs w:val="24"/>
        </w:rPr>
        <w:t xml:space="preserve"> Скирды (стога), навесы и штабеля грубых кормов размещаются (за исключением размещения на приусадебных участках):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а) на расстоянии не менее 15 метров до оси линий связи;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б) на расстоянии не менее 50 метров до зданий, сооружений и лесных насаждений;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электропередачи;</w:t>
      </w:r>
    </w:p>
    <w:p w:rsidR="005F4AA0" w:rsidRPr="005F4AA0" w:rsidRDefault="00E645E3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8.14.4</w:t>
      </w:r>
      <w:r w:rsidR="005F4AA0">
        <w:rPr>
          <w:rFonts w:ascii="Arial" w:hAnsi="Arial" w:cs="Arial"/>
          <w:sz w:val="24"/>
          <w:szCs w:val="24"/>
        </w:rPr>
        <w:t xml:space="preserve"> </w:t>
      </w:r>
      <w:r w:rsidR="006E5EFB">
        <w:rPr>
          <w:rFonts w:ascii="Arial" w:hAnsi="Arial" w:cs="Arial"/>
          <w:sz w:val="24"/>
          <w:szCs w:val="24"/>
        </w:rPr>
        <w:t xml:space="preserve"> </w:t>
      </w:r>
      <w:r w:rsidR="005F4AA0" w:rsidRPr="005F4AA0">
        <w:rPr>
          <w:rFonts w:ascii="Arial" w:hAnsi="Arial" w:cs="Arial"/>
          <w:sz w:val="24"/>
          <w:szCs w:val="24"/>
        </w:rPr>
        <w:t>Запрещается</w:t>
      </w:r>
      <w:proofErr w:type="gramEnd"/>
      <w:r w:rsidR="005F4AA0" w:rsidRPr="005F4AA0">
        <w:rPr>
          <w:rFonts w:ascii="Arial" w:hAnsi="Arial" w:cs="Arial"/>
          <w:sz w:val="24"/>
          <w:szCs w:val="24"/>
        </w:rPr>
        <w:t xml:space="preserve"> складирование сена, соломы и дров: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5F4AA0" w:rsidRPr="005F4AA0" w:rsidRDefault="005F4AA0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4AA0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электропередачи;</w:t>
      </w:r>
    </w:p>
    <w:p w:rsidR="005F4AA0" w:rsidRPr="005F4AA0" w:rsidRDefault="00E645E3" w:rsidP="005F4A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8.14.5</w:t>
      </w:r>
      <w:r w:rsidR="005F4AA0">
        <w:rPr>
          <w:rFonts w:ascii="Arial" w:hAnsi="Arial" w:cs="Arial"/>
          <w:sz w:val="24"/>
          <w:szCs w:val="24"/>
        </w:rPr>
        <w:t xml:space="preserve"> </w:t>
      </w:r>
      <w:r w:rsidR="005F4AA0" w:rsidRPr="005F4AA0">
        <w:rPr>
          <w:rFonts w:ascii="Arial" w:hAnsi="Arial" w:cs="Arial"/>
          <w:sz w:val="24"/>
          <w:szCs w:val="24"/>
        </w:rPr>
        <w:t>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  <w:r w:rsidR="000913AE">
        <w:rPr>
          <w:rFonts w:ascii="Arial" w:hAnsi="Arial" w:cs="Arial"/>
          <w:sz w:val="24"/>
          <w:szCs w:val="24"/>
        </w:rPr>
        <w:t>»</w:t>
      </w:r>
    </w:p>
    <w:p w:rsidR="000F17A2" w:rsidRPr="000F17A2" w:rsidRDefault="00EC660F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</w:t>
      </w:r>
      <w:r w:rsidR="000F17A2" w:rsidRPr="000F17A2">
        <w:rPr>
          <w:rFonts w:ascii="Arial" w:hAnsi="Arial" w:cs="Arial"/>
          <w:sz w:val="24"/>
          <w:szCs w:val="24"/>
        </w:rPr>
        <w:t xml:space="preserve">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0F17A2" w:rsidRPr="000F17A2" w:rsidRDefault="000F17A2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60F" w:rsidRPr="00EC660F" w:rsidRDefault="00EC660F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  <w:proofErr w:type="spellStart"/>
      <w:r w:rsidRPr="00EC660F">
        <w:rPr>
          <w:rFonts w:ascii="Arial" w:hAnsi="Arial" w:cs="Arial"/>
          <w:sz w:val="24"/>
        </w:rPr>
        <w:t>Щекинского</w:t>
      </w:r>
      <w:proofErr w:type="spellEnd"/>
      <w:r w:rsidRPr="00EC660F">
        <w:rPr>
          <w:rFonts w:ascii="Arial" w:hAnsi="Arial" w:cs="Arial"/>
          <w:sz w:val="24"/>
        </w:rPr>
        <w:t xml:space="preserve"> района                                        </w:t>
      </w:r>
      <w:r>
        <w:rPr>
          <w:rFonts w:ascii="Arial" w:hAnsi="Arial" w:cs="Arial"/>
          <w:sz w:val="24"/>
        </w:rPr>
        <w:t xml:space="preserve">                   А.В. </w:t>
      </w:r>
      <w:proofErr w:type="spellStart"/>
      <w:r>
        <w:rPr>
          <w:rFonts w:ascii="Arial" w:hAnsi="Arial" w:cs="Arial"/>
          <w:sz w:val="24"/>
        </w:rPr>
        <w:t>Чеченкин</w:t>
      </w:r>
      <w:proofErr w:type="spellEnd"/>
    </w:p>
    <w:p w:rsidR="00EC660F" w:rsidRPr="00EC660F" w:rsidRDefault="00EC660F" w:rsidP="00EC660F">
      <w:pPr>
        <w:ind w:firstLine="709"/>
        <w:rPr>
          <w:rFonts w:ascii="Arial" w:hAnsi="Arial" w:cs="Arial"/>
          <w:sz w:val="24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Pr="00EC660F" w:rsidRDefault="0072597E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72597E" w:rsidRDefault="0072597E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FA3D0F" w:rsidRDefault="00FA3D0F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EB43E4" w:rsidRDefault="00EB43E4" w:rsidP="00FA3D0F">
      <w:pPr>
        <w:jc w:val="both"/>
        <w:rPr>
          <w:sz w:val="28"/>
          <w:szCs w:val="28"/>
        </w:rPr>
      </w:pPr>
    </w:p>
    <w:p w:rsidR="0072597E" w:rsidRDefault="0072597E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p w:rsidR="00424706" w:rsidRDefault="00424706" w:rsidP="0072597E">
      <w:pPr>
        <w:ind w:firstLine="567"/>
        <w:jc w:val="both"/>
        <w:rPr>
          <w:sz w:val="28"/>
          <w:szCs w:val="28"/>
        </w:rPr>
      </w:pPr>
    </w:p>
    <w:sectPr w:rsidR="0042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5B"/>
    <w:rsid w:val="00042AB2"/>
    <w:rsid w:val="000715DF"/>
    <w:rsid w:val="000913AE"/>
    <w:rsid w:val="000F17A2"/>
    <w:rsid w:val="00380E5B"/>
    <w:rsid w:val="00424706"/>
    <w:rsid w:val="0049209F"/>
    <w:rsid w:val="0049297E"/>
    <w:rsid w:val="005814B7"/>
    <w:rsid w:val="005F4AA0"/>
    <w:rsid w:val="006E5EFB"/>
    <w:rsid w:val="0072597E"/>
    <w:rsid w:val="00917494"/>
    <w:rsid w:val="00DB73E6"/>
    <w:rsid w:val="00E645E3"/>
    <w:rsid w:val="00EB43E4"/>
    <w:rsid w:val="00EC660F"/>
    <w:rsid w:val="00EE3E3D"/>
    <w:rsid w:val="00FA3D0F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0B8A-133E-47EB-BC3E-238E6EF9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D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FA3D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2A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Zews</cp:lastModifiedBy>
  <cp:revision>2</cp:revision>
  <cp:lastPrinted>2018-04-25T10:48:00Z</cp:lastPrinted>
  <dcterms:created xsi:type="dcterms:W3CDTF">2018-04-25T15:51:00Z</dcterms:created>
  <dcterms:modified xsi:type="dcterms:W3CDTF">2018-04-25T15:51:00Z</dcterms:modified>
</cp:coreProperties>
</file>