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63" w:rsidRDefault="00B92A6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92A63" w:rsidRDefault="00B92A6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7335D" w:rsidRDefault="0073580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Отчет </w:t>
      </w:r>
    </w:p>
    <w:p w:rsidR="0057335D" w:rsidRDefault="00735805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Главы администрации муниципального образования </w:t>
      </w:r>
      <w:proofErr w:type="gramStart"/>
      <w:r>
        <w:rPr>
          <w:rFonts w:ascii="Arial" w:hAnsi="Arial" w:cs="Arial"/>
          <w:b/>
          <w:sz w:val="32"/>
          <w:szCs w:val="32"/>
        </w:rPr>
        <w:t>Яснополянское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Щекинского района о результатах работы администрации по итогам 201</w:t>
      </w:r>
      <w:r w:rsidR="00B92A6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года</w:t>
      </w:r>
      <w:r>
        <w:rPr>
          <w:rFonts w:ascii="Arial" w:eastAsia="Calibri" w:hAnsi="Arial" w:cs="Arial"/>
          <w:b/>
          <w:sz w:val="32"/>
          <w:szCs w:val="32"/>
        </w:rPr>
        <w:t xml:space="preserve"> и планах на 20</w:t>
      </w:r>
      <w:r w:rsidR="00B92A63">
        <w:rPr>
          <w:rFonts w:ascii="Arial" w:eastAsia="Calibri" w:hAnsi="Arial" w:cs="Arial"/>
          <w:b/>
          <w:sz w:val="32"/>
          <w:szCs w:val="32"/>
        </w:rPr>
        <w:t>20</w:t>
      </w:r>
      <w:r>
        <w:rPr>
          <w:rFonts w:ascii="Arial" w:eastAsia="Calibri" w:hAnsi="Arial" w:cs="Arial"/>
          <w:b/>
          <w:sz w:val="32"/>
          <w:szCs w:val="32"/>
        </w:rPr>
        <w:t xml:space="preserve"> год</w:t>
      </w:r>
    </w:p>
    <w:p w:rsidR="0057335D" w:rsidRDefault="0057335D">
      <w:pPr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7335D" w:rsidRDefault="0057335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7335D" w:rsidRDefault="0073580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Уважаемые депутаты, участники встречи.</w:t>
      </w:r>
    </w:p>
    <w:p w:rsidR="0057335D" w:rsidRDefault="0057335D">
      <w:pPr>
        <w:rPr>
          <w:rFonts w:eastAsia="Calibri"/>
          <w:b/>
          <w:sz w:val="28"/>
          <w:szCs w:val="28"/>
          <w:lang w:eastAsia="en-US"/>
        </w:rPr>
      </w:pPr>
    </w:p>
    <w:p w:rsidR="0057335D" w:rsidRDefault="0057335D">
      <w:pPr>
        <w:jc w:val="center"/>
        <w:rPr>
          <w:rFonts w:eastAsia="Calibri"/>
          <w:b/>
          <w:sz w:val="28"/>
          <w:szCs w:val="28"/>
        </w:rPr>
      </w:pPr>
    </w:p>
    <w:p w:rsidR="0057335D" w:rsidRDefault="00735805">
      <w:pPr>
        <w:ind w:firstLine="708"/>
        <w:jc w:val="both"/>
      </w:pPr>
      <w:r>
        <w:rPr>
          <w:rFonts w:ascii="Arial" w:eastAsia="Calibri" w:hAnsi="Arial" w:cs="Arial"/>
          <w:iCs/>
          <w:color w:val="000000"/>
          <w:sz w:val="24"/>
          <w:szCs w:val="24"/>
        </w:rPr>
        <w:t>В 201</w:t>
      </w:r>
      <w:r w:rsidR="00B92A63">
        <w:rPr>
          <w:rFonts w:ascii="Arial" w:eastAsia="Calibri" w:hAnsi="Arial" w:cs="Arial"/>
          <w:iCs/>
          <w:color w:val="000000"/>
          <w:sz w:val="24"/>
          <w:szCs w:val="24"/>
        </w:rPr>
        <w:t>9</w:t>
      </w:r>
      <w:r>
        <w:rPr>
          <w:rFonts w:ascii="Arial" w:eastAsia="Calibri" w:hAnsi="Arial" w:cs="Arial"/>
          <w:iCs/>
          <w:color w:val="000000"/>
          <w:sz w:val="24"/>
          <w:szCs w:val="24"/>
        </w:rPr>
        <w:t xml:space="preserve"> году деятельность администрации МО Яснополянское была направлена</w:t>
      </w:r>
      <w:r>
        <w:rPr>
          <w:rFonts w:ascii="Arial" w:eastAsia="Calibri" w:hAnsi="Arial" w:cs="Arial"/>
          <w:bCs/>
          <w:color w:val="333333"/>
          <w:sz w:val="24"/>
          <w:szCs w:val="24"/>
        </w:rPr>
        <w:t xml:space="preserve"> на</w:t>
      </w:r>
      <w:r>
        <w:rPr>
          <w:rFonts w:ascii="Arial" w:eastAsia="Calibri" w:hAnsi="Arial" w:cs="Arial"/>
          <w:iCs/>
          <w:color w:val="000000"/>
          <w:sz w:val="24"/>
          <w:szCs w:val="24"/>
        </w:rPr>
        <w:t xml:space="preserve"> организацию  устойчивости сферы жизнеобеспечения и благоустройства населенных пунктов в рамках реализации</w:t>
      </w:r>
      <w:r>
        <w:rPr>
          <w:rFonts w:ascii="Arial" w:eastAsia="Calibri" w:hAnsi="Arial" w:cs="Arial"/>
          <w:bCs/>
          <w:color w:val="333333"/>
          <w:sz w:val="24"/>
          <w:szCs w:val="24"/>
        </w:rPr>
        <w:t xml:space="preserve"> полномочий, возложенных </w:t>
      </w:r>
      <w:r>
        <w:rPr>
          <w:rFonts w:ascii="Arial" w:eastAsia="Calibri" w:hAnsi="Arial" w:cs="Arial"/>
          <w:sz w:val="24"/>
          <w:szCs w:val="24"/>
        </w:rPr>
        <w:t xml:space="preserve">Федеральным законом №131 </w:t>
      </w:r>
      <w:r>
        <w:rPr>
          <w:rFonts w:ascii="Arial" w:eastAsia="Calibri" w:hAnsi="Arial" w:cs="Arial"/>
          <w:bCs/>
          <w:color w:val="333333"/>
          <w:sz w:val="24"/>
          <w:szCs w:val="24"/>
        </w:rPr>
        <w:t>«Об общих принципах организации местного самоуправления», областными законами, нормативно – правовыми актами Щекинского района, а так же Уставом муниципального образования Яснополянское.</w:t>
      </w:r>
      <w:r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</w:p>
    <w:p w:rsidR="00A50A30" w:rsidRDefault="00A50A30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7335D" w:rsidRDefault="00735805">
      <w:pPr>
        <w:ind w:firstLine="708"/>
        <w:jc w:val="both"/>
      </w:pPr>
      <w:r>
        <w:rPr>
          <w:rFonts w:ascii="Arial" w:eastAsia="Calibri" w:hAnsi="Arial" w:cs="Arial"/>
          <w:bCs/>
          <w:sz w:val="24"/>
          <w:szCs w:val="24"/>
        </w:rPr>
        <w:t xml:space="preserve">Площадь муниципального образования 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Яснополянское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составляет 27,2 тыс. га, в границы поселения входят 45 населенных пунктов</w:t>
      </w:r>
      <w:r>
        <w:rPr>
          <w:rFonts w:ascii="Arial" w:eastAsia="Calibri" w:hAnsi="Arial" w:cs="Arial"/>
          <w:sz w:val="24"/>
          <w:szCs w:val="24"/>
        </w:rPr>
        <w:t>, численность  населения  по состоянию на 01 января 20</w:t>
      </w:r>
      <w:r w:rsidR="00B92A63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 xml:space="preserve"> г. – 52</w:t>
      </w:r>
      <w:r w:rsidR="00B92A63">
        <w:rPr>
          <w:rFonts w:ascii="Arial" w:eastAsia="Calibri" w:hAnsi="Arial" w:cs="Arial"/>
          <w:sz w:val="24"/>
          <w:szCs w:val="24"/>
        </w:rPr>
        <w:t>42</w:t>
      </w:r>
      <w:r>
        <w:rPr>
          <w:rFonts w:ascii="Arial" w:eastAsia="Calibri" w:hAnsi="Arial" w:cs="Arial"/>
          <w:sz w:val="24"/>
          <w:szCs w:val="24"/>
        </w:rPr>
        <w:t xml:space="preserve"> человек</w:t>
      </w:r>
      <w:r w:rsidR="00B92A63"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>. В сравнении с 201</w:t>
      </w:r>
      <w:r w:rsidR="00B92A63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 годом население уменьшилось на </w:t>
      </w:r>
      <w:r w:rsidR="00B92A63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5 человек.</w:t>
      </w:r>
    </w:p>
    <w:p w:rsidR="00A50A30" w:rsidRDefault="00A50A30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7335D" w:rsidRDefault="0073580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территории МО Яснополянское расположены следующие образовательные учреждения:</w:t>
      </w:r>
    </w:p>
    <w:p w:rsidR="0057335D" w:rsidRDefault="0073580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37862">
        <w:rPr>
          <w:rFonts w:ascii="Arial" w:eastAsia="Calibri" w:hAnsi="Arial" w:cs="Arial"/>
          <w:sz w:val="24"/>
          <w:szCs w:val="24"/>
        </w:rPr>
        <w:t>ГОУ ТО «</w:t>
      </w:r>
      <w:r>
        <w:rPr>
          <w:rFonts w:ascii="Arial" w:eastAsia="Calibri" w:hAnsi="Arial" w:cs="Arial"/>
          <w:sz w:val="24"/>
          <w:szCs w:val="24"/>
        </w:rPr>
        <w:t>Яснополянск</w:t>
      </w:r>
      <w:r w:rsidR="00037862">
        <w:rPr>
          <w:rFonts w:ascii="Arial" w:eastAsia="Calibri" w:hAnsi="Arial" w:cs="Arial"/>
          <w:sz w:val="24"/>
          <w:szCs w:val="24"/>
        </w:rPr>
        <w:t>ий образовательный центр</w:t>
      </w:r>
      <w:r>
        <w:rPr>
          <w:rFonts w:ascii="Arial" w:eastAsia="Calibri" w:hAnsi="Arial" w:cs="Arial"/>
          <w:sz w:val="24"/>
          <w:szCs w:val="24"/>
        </w:rPr>
        <w:t xml:space="preserve"> им</w:t>
      </w:r>
      <w:r w:rsidR="00037862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Л.Н.Толстого</w:t>
      </w:r>
      <w:proofErr w:type="spellEnd"/>
      <w:r w:rsidR="00037862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, </w:t>
      </w:r>
    </w:p>
    <w:p w:rsidR="0057335D" w:rsidRDefault="0073580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Филиал ГОУ «Первомайская кадетская школа»,</w:t>
      </w:r>
    </w:p>
    <w:p w:rsidR="0057335D" w:rsidRDefault="0073580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школы №23, 28, 43,</w:t>
      </w:r>
    </w:p>
    <w:p w:rsidR="0057335D" w:rsidRDefault="0073580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ГОУ СПО «</w:t>
      </w:r>
      <w:proofErr w:type="spellStart"/>
      <w:r>
        <w:rPr>
          <w:rFonts w:ascii="Arial" w:eastAsia="Calibri" w:hAnsi="Arial" w:cs="Arial"/>
          <w:sz w:val="24"/>
          <w:szCs w:val="24"/>
        </w:rPr>
        <w:t>Крапивенский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лесхоз-техникум»,</w:t>
      </w:r>
    </w:p>
    <w:p w:rsidR="0057335D" w:rsidRDefault="0073580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 также детские дошкольные учреждения: детский сад №57, Яснополянский детский сад «Муравьиное братство»,  и ГСУСОССЗН «</w:t>
      </w:r>
      <w:proofErr w:type="spellStart"/>
      <w:r>
        <w:rPr>
          <w:rFonts w:ascii="Arial" w:eastAsia="Calibri" w:hAnsi="Arial" w:cs="Arial"/>
          <w:sz w:val="24"/>
          <w:szCs w:val="24"/>
        </w:rPr>
        <w:t>Головеньковский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детский дом-интернат для умственно отсталых слепых детей».</w:t>
      </w:r>
    </w:p>
    <w:p w:rsidR="0057335D" w:rsidRDefault="00735805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Медицинское обслуживание на территории муниципального образования </w:t>
      </w:r>
      <w:r>
        <w:rPr>
          <w:rFonts w:ascii="Arial" w:eastAsia="Calibri" w:hAnsi="Arial" w:cs="Arial"/>
          <w:sz w:val="24"/>
          <w:szCs w:val="24"/>
        </w:rPr>
        <w:t>Яснополянское</w:t>
      </w:r>
      <w:r>
        <w:rPr>
          <w:rFonts w:ascii="Arial" w:eastAsia="Calibri" w:hAnsi="Arial" w:cs="Arial"/>
          <w:iCs/>
          <w:sz w:val="24"/>
          <w:szCs w:val="24"/>
        </w:rPr>
        <w:t xml:space="preserve"> осуществляется в 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Селивановском</w:t>
      </w:r>
      <w:proofErr w:type="spellEnd"/>
      <w:r>
        <w:rPr>
          <w:rFonts w:ascii="Arial" w:eastAsia="Calibri" w:hAnsi="Arial" w:cs="Arial"/>
          <w:iCs/>
          <w:sz w:val="24"/>
          <w:szCs w:val="24"/>
        </w:rPr>
        <w:t xml:space="preserve"> и 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Головеньковском</w:t>
      </w:r>
      <w:proofErr w:type="spellEnd"/>
      <w:r>
        <w:rPr>
          <w:rFonts w:ascii="Arial" w:eastAsia="Calibri" w:hAnsi="Arial" w:cs="Arial"/>
          <w:iCs/>
          <w:sz w:val="24"/>
          <w:szCs w:val="24"/>
        </w:rPr>
        <w:t xml:space="preserve"> офисах врача общей практики,  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ФАПе</w:t>
      </w:r>
      <w:proofErr w:type="spellEnd"/>
      <w:r>
        <w:rPr>
          <w:rFonts w:ascii="Arial" w:eastAsia="Calibri" w:hAnsi="Arial" w:cs="Arial"/>
          <w:iCs/>
          <w:sz w:val="24"/>
          <w:szCs w:val="24"/>
        </w:rPr>
        <w:t xml:space="preserve"> д. Большая 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Тросна</w:t>
      </w:r>
      <w:proofErr w:type="spellEnd"/>
      <w:r>
        <w:rPr>
          <w:rFonts w:ascii="Arial" w:eastAsia="Calibri" w:hAnsi="Arial" w:cs="Arial"/>
          <w:iCs/>
          <w:sz w:val="24"/>
          <w:szCs w:val="24"/>
        </w:rPr>
        <w:t>, Тульской областной больницы №2 им. Л.Н. Толстого в дер. Ясная Поляна.</w:t>
      </w:r>
    </w:p>
    <w:p w:rsidR="0057335D" w:rsidRDefault="0073580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Население муниципального образования обслуживает три почтовых отделений связи, распложенных в населенных пунктах с. </w:t>
      </w:r>
      <w:proofErr w:type="spellStart"/>
      <w:r>
        <w:rPr>
          <w:rFonts w:ascii="Arial" w:eastAsia="Calibri" w:hAnsi="Arial" w:cs="Arial"/>
          <w:sz w:val="24"/>
          <w:szCs w:val="24"/>
        </w:rPr>
        <w:t>Селиваново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п. </w:t>
      </w:r>
      <w:proofErr w:type="spellStart"/>
      <w:r>
        <w:rPr>
          <w:rFonts w:ascii="Arial" w:eastAsia="Calibri" w:hAnsi="Arial" w:cs="Arial"/>
          <w:sz w:val="24"/>
          <w:szCs w:val="24"/>
        </w:rPr>
        <w:t>Головеньковский</w:t>
      </w:r>
      <w:proofErr w:type="spellEnd"/>
      <w:r>
        <w:rPr>
          <w:rFonts w:ascii="Arial" w:eastAsia="Calibri" w:hAnsi="Arial" w:cs="Arial"/>
          <w:sz w:val="24"/>
          <w:szCs w:val="24"/>
        </w:rPr>
        <w:t>, д. Ясная Поляна.</w:t>
      </w:r>
    </w:p>
    <w:p w:rsidR="0057335D" w:rsidRDefault="0073580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Торговое обслуживание населения осуществляют 9 стационарных торговых объектов</w:t>
      </w:r>
      <w:r w:rsidR="007C7221">
        <w:rPr>
          <w:rFonts w:ascii="Arial" w:eastAsia="Calibri" w:hAnsi="Arial" w:cs="Arial"/>
          <w:sz w:val="24"/>
          <w:szCs w:val="24"/>
        </w:rPr>
        <w:t>.</w:t>
      </w:r>
    </w:p>
    <w:p w:rsidR="0057335D" w:rsidRDefault="0073580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Основными организациями, предоставляющими жилищно-коммунальные услуги, являются ООО Компания «Сельские жилищно-коммунальные хозяйства», ООО «</w:t>
      </w:r>
      <w:proofErr w:type="spellStart"/>
      <w:r>
        <w:rPr>
          <w:rFonts w:ascii="Arial" w:eastAsia="Calibri" w:hAnsi="Arial" w:cs="Arial"/>
          <w:sz w:val="24"/>
          <w:szCs w:val="24"/>
        </w:rPr>
        <w:t>Комэнергосервис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», ООО «УК </w:t>
      </w:r>
      <w:proofErr w:type="spellStart"/>
      <w:r>
        <w:rPr>
          <w:rFonts w:ascii="Arial" w:eastAsia="Calibri" w:hAnsi="Arial" w:cs="Arial"/>
          <w:sz w:val="24"/>
          <w:szCs w:val="24"/>
        </w:rPr>
        <w:t>Ремжилстрой</w:t>
      </w:r>
      <w:proofErr w:type="spellEnd"/>
      <w:r>
        <w:rPr>
          <w:rFonts w:ascii="Arial" w:eastAsia="Calibri" w:hAnsi="Arial" w:cs="Arial"/>
          <w:sz w:val="24"/>
          <w:szCs w:val="24"/>
        </w:rPr>
        <w:t>».</w:t>
      </w:r>
    </w:p>
    <w:p w:rsidR="00A50A30" w:rsidRDefault="0073580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</w:p>
    <w:p w:rsidR="00A50A30" w:rsidRDefault="00A50A3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50A30" w:rsidRDefault="00A50A30">
      <w:pPr>
        <w:jc w:val="both"/>
        <w:rPr>
          <w:rFonts w:ascii="Arial" w:eastAsia="Arial" w:hAnsi="Arial" w:cs="Arial"/>
          <w:sz w:val="24"/>
          <w:szCs w:val="24"/>
        </w:rPr>
      </w:pPr>
    </w:p>
    <w:p w:rsidR="0057335D" w:rsidRDefault="00735805">
      <w:pPr>
        <w:jc w:val="both"/>
      </w:pPr>
      <w:r>
        <w:rPr>
          <w:rFonts w:ascii="Arial" w:eastAsia="Calibri" w:hAnsi="Arial" w:cs="Arial"/>
          <w:sz w:val="24"/>
          <w:szCs w:val="24"/>
        </w:rPr>
        <w:lastRenderedPageBreak/>
        <w:t>Формирование, утверждение, исполнение бюджета – наиболее важный и сложный вопрос в рамках реализации полномочий сельского поселения и является главным финансовым инструментом для достижения стабильности социально – экономического развития поселения и показателей эффективности.</w:t>
      </w:r>
    </w:p>
    <w:p w:rsidR="0057335D" w:rsidRDefault="0073580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201</w:t>
      </w:r>
      <w:r w:rsidR="00B92A63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 год доходы бюджета были предусмотрены в сумме </w:t>
      </w:r>
      <w:r w:rsidR="00B92A63">
        <w:rPr>
          <w:rFonts w:ascii="Arial" w:eastAsia="Calibri" w:hAnsi="Arial" w:cs="Arial"/>
          <w:sz w:val="24"/>
          <w:szCs w:val="24"/>
        </w:rPr>
        <w:t>18</w:t>
      </w:r>
      <w:r>
        <w:rPr>
          <w:rFonts w:ascii="Arial" w:eastAsia="Calibri" w:hAnsi="Arial" w:cs="Arial"/>
          <w:sz w:val="24"/>
          <w:szCs w:val="24"/>
        </w:rPr>
        <w:t xml:space="preserve"> млн. 90</w:t>
      </w:r>
      <w:r w:rsidR="00B92A63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 xml:space="preserve"> тыс. рублей. Поступление доходов составило 1</w:t>
      </w:r>
      <w:r w:rsidR="00B92A63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>,</w:t>
      </w:r>
      <w:r w:rsidR="00B92A63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 млн. рублей, что составило 9</w:t>
      </w:r>
      <w:r w:rsidR="00B92A63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% от плана.</w:t>
      </w:r>
    </w:p>
    <w:p w:rsidR="00A50A30" w:rsidRDefault="00A50A30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7335D" w:rsidRDefault="00735805">
      <w:pPr>
        <w:ind w:firstLine="708"/>
        <w:jc w:val="both"/>
      </w:pPr>
      <w:r>
        <w:rPr>
          <w:rFonts w:ascii="Arial" w:eastAsia="Calibri" w:hAnsi="Arial" w:cs="Arial"/>
          <w:b/>
          <w:sz w:val="24"/>
          <w:szCs w:val="24"/>
        </w:rPr>
        <w:t>Собственные доходы поселения составили</w:t>
      </w:r>
      <w:r>
        <w:rPr>
          <w:rFonts w:ascii="Arial" w:eastAsia="Calibri" w:hAnsi="Arial" w:cs="Arial"/>
          <w:sz w:val="24"/>
          <w:szCs w:val="24"/>
        </w:rPr>
        <w:t xml:space="preserve"> – 15,</w:t>
      </w:r>
      <w:r w:rsidR="00B92A63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млн. рублей. </w:t>
      </w:r>
    </w:p>
    <w:p w:rsidR="0057335D" w:rsidRDefault="00735805">
      <w:pPr>
        <w:ind w:firstLine="708"/>
        <w:jc w:val="both"/>
        <w:rPr>
          <w:rFonts w:ascii="Arial" w:eastAsia="Calibri" w:hAnsi="Arial" w:cs="Arial"/>
          <w:i/>
          <w:spacing w:val="-4"/>
          <w:sz w:val="24"/>
          <w:szCs w:val="24"/>
        </w:rPr>
      </w:pPr>
      <w:r>
        <w:rPr>
          <w:rFonts w:ascii="Arial" w:eastAsia="Calibri" w:hAnsi="Arial" w:cs="Arial"/>
          <w:spacing w:val="-4"/>
          <w:sz w:val="24"/>
          <w:szCs w:val="24"/>
        </w:rPr>
        <w:t xml:space="preserve">В структуре собственных доходов наибольший удельный вес занимает земельный налог – 13 млн. </w:t>
      </w:r>
      <w:r w:rsidR="00B92A63">
        <w:rPr>
          <w:rFonts w:ascii="Arial" w:eastAsia="Calibri" w:hAnsi="Arial" w:cs="Arial"/>
          <w:spacing w:val="-4"/>
          <w:sz w:val="24"/>
          <w:szCs w:val="24"/>
        </w:rPr>
        <w:t>169</w:t>
      </w:r>
      <w:r>
        <w:rPr>
          <w:rFonts w:ascii="Arial" w:eastAsia="Calibri" w:hAnsi="Arial" w:cs="Arial"/>
          <w:spacing w:val="-4"/>
          <w:sz w:val="24"/>
          <w:szCs w:val="24"/>
        </w:rPr>
        <w:t xml:space="preserve"> тыс. рублей, - 8</w:t>
      </w:r>
      <w:r w:rsidR="00B92A63">
        <w:rPr>
          <w:rFonts w:ascii="Arial" w:eastAsia="Calibri" w:hAnsi="Arial" w:cs="Arial"/>
          <w:spacing w:val="-4"/>
          <w:sz w:val="24"/>
          <w:szCs w:val="24"/>
        </w:rPr>
        <w:t>4</w:t>
      </w:r>
      <w:r>
        <w:rPr>
          <w:rFonts w:ascii="Arial" w:eastAsia="Calibri" w:hAnsi="Arial" w:cs="Arial"/>
          <w:spacing w:val="-4"/>
          <w:sz w:val="24"/>
          <w:szCs w:val="24"/>
        </w:rPr>
        <w:t xml:space="preserve">,7%, налог на доходы физических лиц – </w:t>
      </w:r>
      <w:r w:rsidR="00B92A63">
        <w:rPr>
          <w:rFonts w:ascii="Arial" w:eastAsia="Calibri" w:hAnsi="Arial" w:cs="Arial"/>
          <w:spacing w:val="-4"/>
          <w:sz w:val="24"/>
          <w:szCs w:val="24"/>
        </w:rPr>
        <w:t>2</w:t>
      </w:r>
      <w:r>
        <w:rPr>
          <w:rFonts w:ascii="Arial" w:eastAsia="Calibri" w:hAnsi="Arial" w:cs="Arial"/>
          <w:spacing w:val="-4"/>
          <w:sz w:val="24"/>
          <w:szCs w:val="24"/>
        </w:rPr>
        <w:t>,</w:t>
      </w:r>
      <w:r w:rsidR="00B92A63">
        <w:rPr>
          <w:rFonts w:ascii="Arial" w:eastAsia="Calibri" w:hAnsi="Arial" w:cs="Arial"/>
          <w:spacing w:val="-4"/>
          <w:sz w:val="24"/>
          <w:szCs w:val="24"/>
        </w:rPr>
        <w:t>025</w:t>
      </w:r>
      <w:r>
        <w:rPr>
          <w:rFonts w:ascii="Arial" w:eastAsia="Calibri" w:hAnsi="Arial" w:cs="Arial"/>
          <w:spacing w:val="-4"/>
          <w:sz w:val="24"/>
          <w:szCs w:val="24"/>
        </w:rPr>
        <w:t xml:space="preserve"> млн. рублей – 1</w:t>
      </w:r>
      <w:r w:rsidR="00B92A63">
        <w:rPr>
          <w:rFonts w:ascii="Arial" w:eastAsia="Calibri" w:hAnsi="Arial" w:cs="Arial"/>
          <w:spacing w:val="-4"/>
          <w:sz w:val="24"/>
          <w:szCs w:val="24"/>
        </w:rPr>
        <w:t>3</w:t>
      </w:r>
      <w:r>
        <w:rPr>
          <w:rFonts w:ascii="Arial" w:eastAsia="Calibri" w:hAnsi="Arial" w:cs="Arial"/>
          <w:spacing w:val="-4"/>
          <w:sz w:val="24"/>
          <w:szCs w:val="24"/>
        </w:rPr>
        <w:t xml:space="preserve">%, прочие доходы </w:t>
      </w:r>
      <w:r w:rsidR="00B92A63">
        <w:rPr>
          <w:rFonts w:ascii="Arial" w:eastAsia="Calibri" w:hAnsi="Arial" w:cs="Arial"/>
          <w:spacing w:val="-4"/>
          <w:sz w:val="24"/>
          <w:szCs w:val="24"/>
        </w:rPr>
        <w:t>359,6</w:t>
      </w:r>
      <w:r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pacing w:val="-4"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spacing w:val="-4"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spacing w:val="-4"/>
          <w:sz w:val="24"/>
          <w:szCs w:val="24"/>
        </w:rPr>
        <w:t>уб</w:t>
      </w:r>
      <w:proofErr w:type="spellEnd"/>
      <w:r>
        <w:rPr>
          <w:rFonts w:ascii="Arial" w:eastAsia="Calibri" w:hAnsi="Arial" w:cs="Arial"/>
          <w:spacing w:val="-4"/>
          <w:sz w:val="24"/>
          <w:szCs w:val="24"/>
        </w:rPr>
        <w:t>.–</w:t>
      </w:r>
      <w:r w:rsidR="00B92A63">
        <w:rPr>
          <w:rFonts w:ascii="Arial" w:eastAsia="Calibri" w:hAnsi="Arial" w:cs="Arial"/>
          <w:spacing w:val="-4"/>
          <w:sz w:val="24"/>
          <w:szCs w:val="24"/>
        </w:rPr>
        <w:t>2,3</w:t>
      </w:r>
      <w:r>
        <w:rPr>
          <w:rFonts w:ascii="Arial" w:eastAsia="Calibri" w:hAnsi="Arial" w:cs="Arial"/>
          <w:spacing w:val="-4"/>
          <w:sz w:val="24"/>
          <w:szCs w:val="24"/>
        </w:rPr>
        <w:t>%.</w:t>
      </w:r>
    </w:p>
    <w:p w:rsidR="0057335D" w:rsidRDefault="00735805">
      <w:pPr>
        <w:shd w:val="clear" w:color="auto" w:fill="FFFFFF"/>
        <w:ind w:firstLine="993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 безвозмездные поступления в бюджет  составили  в 201</w:t>
      </w:r>
      <w:r w:rsidR="00B92A63">
        <w:rPr>
          <w:rFonts w:ascii="Arial" w:eastAsia="Calibri" w:hAnsi="Arial" w:cs="Arial"/>
          <w:color w:val="000000"/>
          <w:sz w:val="24"/>
          <w:szCs w:val="24"/>
        </w:rPr>
        <w:t>9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году </w:t>
      </w:r>
      <w:r w:rsidR="00B92A63">
        <w:rPr>
          <w:rFonts w:ascii="Arial" w:eastAsia="Calibri" w:hAnsi="Arial" w:cs="Arial"/>
          <w:color w:val="000000"/>
          <w:sz w:val="24"/>
          <w:szCs w:val="24"/>
        </w:rPr>
        <w:t>–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92A63">
        <w:rPr>
          <w:rFonts w:ascii="Arial" w:eastAsia="Calibri" w:hAnsi="Arial" w:cs="Arial"/>
          <w:color w:val="000000"/>
          <w:sz w:val="24"/>
          <w:szCs w:val="24"/>
        </w:rPr>
        <w:t>1,8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млн. руб. или 1</w:t>
      </w:r>
      <w:r w:rsidR="00B92A63">
        <w:rPr>
          <w:rFonts w:ascii="Arial" w:eastAsia="Calibri" w:hAnsi="Arial" w:cs="Arial"/>
          <w:color w:val="000000"/>
          <w:sz w:val="24"/>
          <w:szCs w:val="24"/>
        </w:rPr>
        <w:t>0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% в общем объеме поступлений.</w:t>
      </w:r>
    </w:p>
    <w:p w:rsidR="00A50A30" w:rsidRDefault="00A50A30">
      <w:pPr>
        <w:shd w:val="clear" w:color="auto" w:fill="FFFFFF"/>
        <w:ind w:firstLine="993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7335D" w:rsidRDefault="00735805">
      <w:pPr>
        <w:ind w:firstLine="708"/>
        <w:jc w:val="both"/>
      </w:pPr>
      <w:r>
        <w:rPr>
          <w:rFonts w:ascii="Arial" w:eastAsia="Calibri" w:hAnsi="Arial" w:cs="Arial"/>
          <w:sz w:val="24"/>
          <w:szCs w:val="24"/>
        </w:rPr>
        <w:t>По итогам 201</w:t>
      </w:r>
      <w:r w:rsidR="00B92A63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 года </w:t>
      </w:r>
      <w:r>
        <w:rPr>
          <w:rFonts w:ascii="Arial" w:eastAsia="Calibri" w:hAnsi="Arial" w:cs="Arial"/>
          <w:b/>
          <w:sz w:val="24"/>
          <w:szCs w:val="24"/>
        </w:rPr>
        <w:t>расходы</w:t>
      </w:r>
      <w:r>
        <w:rPr>
          <w:rFonts w:ascii="Arial" w:eastAsia="Calibri" w:hAnsi="Arial" w:cs="Arial"/>
          <w:sz w:val="24"/>
          <w:szCs w:val="24"/>
        </w:rPr>
        <w:t xml:space="preserve"> бюджета Яснополянского поселения составили </w:t>
      </w:r>
      <w:r w:rsidR="00B92A63">
        <w:rPr>
          <w:rFonts w:ascii="Arial" w:eastAsia="Calibri" w:hAnsi="Arial" w:cs="Arial"/>
          <w:sz w:val="24"/>
          <w:szCs w:val="24"/>
        </w:rPr>
        <w:t>23,3</w:t>
      </w:r>
      <w:r>
        <w:rPr>
          <w:rFonts w:ascii="Arial" w:eastAsia="Calibri" w:hAnsi="Arial" w:cs="Arial"/>
          <w:sz w:val="24"/>
          <w:szCs w:val="24"/>
        </w:rPr>
        <w:t xml:space="preserve"> млн. рублей – </w:t>
      </w:r>
      <w:r w:rsidR="00B92A63">
        <w:rPr>
          <w:rFonts w:ascii="Arial" w:eastAsia="Calibri" w:hAnsi="Arial" w:cs="Arial"/>
          <w:sz w:val="24"/>
          <w:szCs w:val="24"/>
        </w:rPr>
        <w:t>83,7</w:t>
      </w:r>
      <w:r>
        <w:rPr>
          <w:rFonts w:ascii="Arial" w:eastAsia="Calibri" w:hAnsi="Arial" w:cs="Arial"/>
          <w:sz w:val="24"/>
          <w:szCs w:val="24"/>
        </w:rPr>
        <w:t>% от плановых показателей.</w:t>
      </w:r>
    </w:p>
    <w:p w:rsidR="0057335D" w:rsidRDefault="0073580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том числе:</w:t>
      </w:r>
    </w:p>
    <w:p w:rsidR="009A1886" w:rsidRDefault="009A1886" w:rsidP="009A1886">
      <w:pPr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жилищно-коммунальное хозяйство –10,951 млн. руб.;</w:t>
      </w:r>
    </w:p>
    <w:p w:rsidR="0057335D" w:rsidRDefault="00735805">
      <w:pPr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общегосударственные вопросы – </w:t>
      </w:r>
      <w:r w:rsidR="00B92A63">
        <w:rPr>
          <w:rFonts w:ascii="Arial" w:eastAsia="Calibri" w:hAnsi="Arial" w:cs="Arial"/>
          <w:sz w:val="24"/>
          <w:szCs w:val="24"/>
        </w:rPr>
        <w:t>9,386</w:t>
      </w:r>
      <w:r>
        <w:rPr>
          <w:rFonts w:ascii="Arial" w:eastAsia="Calibri" w:hAnsi="Arial" w:cs="Arial"/>
          <w:sz w:val="24"/>
          <w:szCs w:val="24"/>
        </w:rPr>
        <w:t xml:space="preserve"> млн. руб.;</w:t>
      </w:r>
    </w:p>
    <w:p w:rsidR="0057335D" w:rsidRDefault="00735805">
      <w:pPr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культура, кинематография – 2,</w:t>
      </w:r>
      <w:r w:rsidR="00B92A63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 млн. руб.;</w:t>
      </w:r>
    </w:p>
    <w:p w:rsidR="0057335D" w:rsidRDefault="00735805">
      <w:pPr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национальная оборона – </w:t>
      </w:r>
      <w:r w:rsidR="00B92A63">
        <w:rPr>
          <w:rFonts w:ascii="Arial" w:eastAsia="Calibri" w:hAnsi="Arial" w:cs="Arial"/>
          <w:sz w:val="24"/>
          <w:szCs w:val="24"/>
        </w:rPr>
        <w:t>218,3</w:t>
      </w:r>
      <w:r>
        <w:rPr>
          <w:rFonts w:ascii="Arial" w:eastAsia="Calibri" w:hAnsi="Arial" w:cs="Arial"/>
          <w:sz w:val="24"/>
          <w:szCs w:val="24"/>
        </w:rPr>
        <w:t xml:space="preserve"> тыс.</w:t>
      </w:r>
    </w:p>
    <w:p w:rsidR="0057335D" w:rsidRDefault="00735805">
      <w:pPr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национальная безопасность и правоохранительная деятельность –</w:t>
      </w:r>
      <w:r w:rsidR="00B92A63">
        <w:rPr>
          <w:rFonts w:ascii="Arial" w:eastAsia="Calibri" w:hAnsi="Arial" w:cs="Arial"/>
          <w:sz w:val="24"/>
          <w:szCs w:val="24"/>
        </w:rPr>
        <w:t>63,7</w:t>
      </w:r>
      <w:r>
        <w:rPr>
          <w:rFonts w:ascii="Arial" w:eastAsia="Calibri" w:hAnsi="Arial" w:cs="Arial"/>
          <w:sz w:val="24"/>
          <w:szCs w:val="24"/>
        </w:rPr>
        <w:t xml:space="preserve"> тыс. руб.;</w:t>
      </w:r>
    </w:p>
    <w:p w:rsidR="0057335D" w:rsidRDefault="00735805">
      <w:pPr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-национальная экономика – </w:t>
      </w:r>
      <w:r w:rsidR="00B92A63">
        <w:rPr>
          <w:rFonts w:ascii="Arial" w:eastAsia="Calibri" w:hAnsi="Arial" w:cs="Arial"/>
          <w:sz w:val="24"/>
          <w:szCs w:val="24"/>
        </w:rPr>
        <w:t>35,6</w:t>
      </w:r>
      <w:r>
        <w:rPr>
          <w:rFonts w:ascii="Arial" w:eastAsia="Calibri" w:hAnsi="Arial" w:cs="Arial"/>
          <w:sz w:val="24"/>
          <w:szCs w:val="24"/>
        </w:rPr>
        <w:t xml:space="preserve"> тыс.</w:t>
      </w:r>
      <w:r w:rsidR="00B92A6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рублей</w:t>
      </w:r>
    </w:p>
    <w:p w:rsidR="0057335D" w:rsidRDefault="00735805">
      <w:pPr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социальная политика – </w:t>
      </w:r>
      <w:r w:rsidR="00B92A63">
        <w:rPr>
          <w:rFonts w:ascii="Arial" w:eastAsia="Calibri" w:hAnsi="Arial" w:cs="Arial"/>
          <w:sz w:val="24"/>
          <w:szCs w:val="24"/>
        </w:rPr>
        <w:t>234,9</w:t>
      </w:r>
      <w:r>
        <w:rPr>
          <w:rFonts w:ascii="Arial" w:eastAsia="Calibri" w:hAnsi="Arial" w:cs="Arial"/>
          <w:sz w:val="24"/>
          <w:szCs w:val="24"/>
        </w:rPr>
        <w:t xml:space="preserve"> тыс. руб.;</w:t>
      </w:r>
    </w:p>
    <w:p w:rsidR="0057335D" w:rsidRDefault="00735805">
      <w:pPr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образование – </w:t>
      </w:r>
      <w:r w:rsidR="00B92A63">
        <w:rPr>
          <w:rFonts w:ascii="Arial" w:eastAsia="Calibri" w:hAnsi="Arial" w:cs="Arial"/>
          <w:sz w:val="24"/>
          <w:szCs w:val="24"/>
        </w:rPr>
        <w:t>35,0</w:t>
      </w:r>
      <w:r>
        <w:rPr>
          <w:rFonts w:ascii="Arial" w:eastAsia="Calibri" w:hAnsi="Arial" w:cs="Arial"/>
          <w:sz w:val="24"/>
          <w:szCs w:val="24"/>
        </w:rPr>
        <w:t xml:space="preserve"> тыс. руб.</w:t>
      </w:r>
    </w:p>
    <w:p w:rsidR="00A50A30" w:rsidRDefault="00A50A30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7335D" w:rsidRDefault="0073580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Расходы на содержание органов местного самоуправления составили 4 млн. </w:t>
      </w:r>
      <w:r w:rsidR="00B92A63">
        <w:rPr>
          <w:rFonts w:ascii="Arial" w:eastAsia="Calibri" w:hAnsi="Arial" w:cs="Arial"/>
          <w:sz w:val="24"/>
          <w:szCs w:val="24"/>
        </w:rPr>
        <w:t>908</w:t>
      </w:r>
      <w:r>
        <w:rPr>
          <w:rFonts w:ascii="Arial" w:eastAsia="Calibri" w:hAnsi="Arial" w:cs="Arial"/>
          <w:sz w:val="24"/>
          <w:szCs w:val="24"/>
        </w:rPr>
        <w:t xml:space="preserve"> тыс. рублей </w:t>
      </w:r>
      <w:proofErr w:type="gramStart"/>
      <w:r>
        <w:rPr>
          <w:rFonts w:ascii="Arial" w:eastAsia="Calibri" w:hAnsi="Arial" w:cs="Arial"/>
          <w:sz w:val="24"/>
          <w:szCs w:val="24"/>
        </w:rPr>
        <w:t>при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запланированных </w:t>
      </w:r>
      <w:r w:rsidR="00B92A63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> млн.</w:t>
      </w:r>
      <w:r w:rsidR="00B92A63">
        <w:rPr>
          <w:rFonts w:ascii="Arial" w:eastAsia="Calibri" w:hAnsi="Arial" w:cs="Arial"/>
          <w:sz w:val="24"/>
          <w:szCs w:val="24"/>
        </w:rPr>
        <w:t>216</w:t>
      </w:r>
      <w:r>
        <w:rPr>
          <w:rFonts w:ascii="Arial" w:eastAsia="Calibri" w:hAnsi="Arial" w:cs="Arial"/>
          <w:sz w:val="24"/>
          <w:szCs w:val="24"/>
        </w:rPr>
        <w:t xml:space="preserve"> тыс.  рублей, что составило 9</w:t>
      </w:r>
      <w:r w:rsidR="00B92A63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%.</w:t>
      </w:r>
    </w:p>
    <w:p w:rsidR="00A50A30" w:rsidRDefault="00A50A30">
      <w:pPr>
        <w:shd w:val="clear" w:color="auto" w:fill="FFFFFF"/>
        <w:ind w:firstLine="993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57335D" w:rsidRDefault="00735805">
      <w:pPr>
        <w:shd w:val="clear" w:color="auto" w:fill="FFFFFF"/>
        <w:ind w:firstLine="993"/>
        <w:jc w:val="both"/>
      </w:pPr>
      <w:r>
        <w:rPr>
          <w:rFonts w:ascii="Arial" w:eastAsia="Calibri" w:hAnsi="Arial" w:cs="Arial"/>
          <w:kern w:val="2"/>
          <w:sz w:val="24"/>
          <w:szCs w:val="24"/>
          <w:lang w:eastAsia="en-US"/>
        </w:rPr>
        <w:t>На 201</w:t>
      </w:r>
      <w:r w:rsidR="00B92A63">
        <w:rPr>
          <w:rFonts w:ascii="Arial" w:eastAsia="Calibri" w:hAnsi="Arial" w:cs="Arial"/>
          <w:kern w:val="2"/>
          <w:sz w:val="24"/>
          <w:szCs w:val="24"/>
          <w:lang w:eastAsia="en-US"/>
        </w:rPr>
        <w:t>9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год администрацией муниципального образования </w:t>
      </w:r>
      <w:proofErr w:type="gramStart"/>
      <w:r>
        <w:rPr>
          <w:rFonts w:ascii="Arial" w:eastAsia="Calibri" w:hAnsi="Arial" w:cs="Arial"/>
          <w:kern w:val="2"/>
          <w:sz w:val="24"/>
          <w:szCs w:val="24"/>
          <w:lang w:eastAsia="en-US"/>
        </w:rPr>
        <w:t>Яснополянское</w:t>
      </w:r>
      <w:proofErr w:type="gramEnd"/>
      <w:r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утверждены и реализованы </w:t>
      </w:r>
      <w:r w:rsidR="00B92A63">
        <w:rPr>
          <w:rFonts w:ascii="Arial" w:eastAsia="Calibri" w:hAnsi="Arial" w:cs="Arial"/>
          <w:kern w:val="2"/>
          <w:sz w:val="24"/>
          <w:szCs w:val="24"/>
          <w:lang w:eastAsia="en-US"/>
        </w:rPr>
        <w:t>8</w:t>
      </w:r>
      <w:r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 xml:space="preserve"> муниципальных программ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с общим объемом финансирования </w:t>
      </w:r>
      <w:r w:rsidR="00B92A63">
        <w:rPr>
          <w:rFonts w:ascii="Arial" w:eastAsia="Calibri" w:hAnsi="Arial" w:cs="Arial"/>
          <w:kern w:val="2"/>
          <w:sz w:val="24"/>
          <w:szCs w:val="24"/>
          <w:lang w:eastAsia="en-US"/>
        </w:rPr>
        <w:t>1</w:t>
      </w:r>
      <w:r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7,5 млн. руб.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за счет средств бюджета муниципального образования Яснополянское. </w:t>
      </w:r>
    </w:p>
    <w:p w:rsidR="0057335D" w:rsidRDefault="00735805">
      <w:pPr>
        <w:shd w:val="clear" w:color="auto" w:fill="FFFFFF"/>
        <w:ind w:firstLine="993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Фактическое исполнение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муниципальных программ составило </w:t>
      </w:r>
      <w:r w:rsidR="00B92A63">
        <w:rPr>
          <w:rFonts w:ascii="Arial" w:eastAsia="Calibri" w:hAnsi="Arial" w:cs="Arial"/>
          <w:kern w:val="2"/>
          <w:sz w:val="24"/>
          <w:szCs w:val="24"/>
          <w:lang w:eastAsia="en-US"/>
        </w:rPr>
        <w:t>13,9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млн. руб.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</w:t>
      </w:r>
      <w:r w:rsidR="00B92A63">
        <w:rPr>
          <w:rFonts w:ascii="Arial" w:eastAsia="Calibri" w:hAnsi="Arial" w:cs="Arial"/>
          <w:kern w:val="2"/>
          <w:sz w:val="24"/>
          <w:szCs w:val="24"/>
          <w:lang w:eastAsia="en-US"/>
        </w:rPr>
        <w:t>78,4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>% к плановым назначениям.</w:t>
      </w:r>
    </w:p>
    <w:p w:rsidR="00C63DDB" w:rsidRPr="007C664F" w:rsidRDefault="00735805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C664F">
        <w:rPr>
          <w:rFonts w:ascii="Arial" w:eastAsia="Calibri" w:hAnsi="Arial" w:cs="Arial"/>
          <w:bCs/>
          <w:sz w:val="24"/>
          <w:szCs w:val="24"/>
        </w:rPr>
        <w:t xml:space="preserve">На исполнение мероприятий </w:t>
      </w:r>
      <w:r w:rsidRPr="007C664F">
        <w:rPr>
          <w:rFonts w:ascii="Arial" w:eastAsia="Calibri" w:hAnsi="Arial" w:cs="Arial"/>
          <w:sz w:val="24"/>
          <w:szCs w:val="24"/>
        </w:rPr>
        <w:t xml:space="preserve">по реализации государственной политики в области приватизации и управления государственной и муниципальной собственностью </w:t>
      </w:r>
      <w:r w:rsidRPr="007C664F">
        <w:rPr>
          <w:rFonts w:ascii="Arial" w:eastAsia="Calibri" w:hAnsi="Arial" w:cs="Arial"/>
          <w:bCs/>
          <w:sz w:val="24"/>
          <w:szCs w:val="24"/>
        </w:rPr>
        <w:t xml:space="preserve">в рамках программы </w:t>
      </w:r>
      <w:r w:rsidRPr="007C664F">
        <w:rPr>
          <w:rFonts w:ascii="Arial" w:eastAsia="Calibri" w:hAnsi="Arial" w:cs="Arial"/>
          <w:b/>
          <w:bCs/>
          <w:sz w:val="24"/>
          <w:szCs w:val="24"/>
        </w:rPr>
        <w:t xml:space="preserve">«Управление и распоряжение муниципальным имуществом и земельными ресурсами МО Яснополянское» </w:t>
      </w:r>
      <w:r w:rsidRPr="007C664F">
        <w:rPr>
          <w:rFonts w:ascii="Arial" w:eastAsia="Calibri" w:hAnsi="Arial" w:cs="Arial"/>
          <w:bCs/>
          <w:sz w:val="24"/>
          <w:szCs w:val="24"/>
        </w:rPr>
        <w:t xml:space="preserve"> в 2019 году израсходовано 2 млн. 673 тыс. рублей. Данные средства были направлены на содержание муниципального имущество, а также на оформление права собственности на </w:t>
      </w:r>
      <w:proofErr w:type="spellStart"/>
      <w:r w:rsidRPr="007C664F">
        <w:rPr>
          <w:rFonts w:ascii="Arial" w:eastAsia="Calibri" w:hAnsi="Arial" w:cs="Arial"/>
          <w:bCs/>
          <w:sz w:val="24"/>
          <w:szCs w:val="24"/>
        </w:rPr>
        <w:t>бесхозяйновые</w:t>
      </w:r>
      <w:proofErr w:type="spellEnd"/>
      <w:r w:rsidRPr="007C664F">
        <w:rPr>
          <w:rFonts w:ascii="Arial" w:eastAsia="Calibri" w:hAnsi="Arial" w:cs="Arial"/>
          <w:bCs/>
          <w:sz w:val="24"/>
          <w:szCs w:val="24"/>
        </w:rPr>
        <w:t xml:space="preserve"> объекты:</w:t>
      </w:r>
      <w:r w:rsidRPr="007C664F">
        <w:rPr>
          <w:rFonts w:ascii="Arial" w:eastAsia="Calibri" w:hAnsi="Arial" w:cs="Arial"/>
          <w:sz w:val="24"/>
          <w:szCs w:val="24"/>
        </w:rPr>
        <w:t xml:space="preserve"> газопроводы </w:t>
      </w:r>
      <w:proofErr w:type="spellStart"/>
      <w:r w:rsidR="00C63DDB" w:rsidRPr="007C664F">
        <w:rPr>
          <w:rFonts w:ascii="Arial" w:eastAsia="Calibri" w:hAnsi="Arial" w:cs="Arial"/>
          <w:sz w:val="24"/>
          <w:szCs w:val="24"/>
        </w:rPr>
        <w:t>д</w:t>
      </w:r>
      <w:proofErr w:type="gramStart"/>
      <w:r w:rsidR="00C63DDB" w:rsidRPr="007C664F">
        <w:rPr>
          <w:rFonts w:ascii="Arial" w:eastAsia="Calibri" w:hAnsi="Arial" w:cs="Arial"/>
          <w:sz w:val="24"/>
          <w:szCs w:val="24"/>
        </w:rPr>
        <w:t>.К</w:t>
      </w:r>
      <w:proofErr w:type="gramEnd"/>
      <w:r w:rsidR="00C63DDB" w:rsidRPr="007C664F">
        <w:rPr>
          <w:rFonts w:ascii="Arial" w:eastAsia="Calibri" w:hAnsi="Arial" w:cs="Arial"/>
          <w:sz w:val="24"/>
          <w:szCs w:val="24"/>
        </w:rPr>
        <w:t>ривцово</w:t>
      </w:r>
      <w:proofErr w:type="spellEnd"/>
      <w:r w:rsidR="00C63DDB" w:rsidRPr="007C664F">
        <w:rPr>
          <w:rFonts w:ascii="Arial" w:eastAsia="Calibri" w:hAnsi="Arial" w:cs="Arial"/>
          <w:sz w:val="24"/>
          <w:szCs w:val="24"/>
        </w:rPr>
        <w:t xml:space="preserve">, </w:t>
      </w:r>
      <w:r w:rsidRPr="007C664F">
        <w:rPr>
          <w:rFonts w:ascii="Arial" w:eastAsia="Calibri" w:hAnsi="Arial" w:cs="Arial"/>
          <w:sz w:val="24"/>
          <w:szCs w:val="24"/>
        </w:rPr>
        <w:t xml:space="preserve"> водопроводы </w:t>
      </w:r>
      <w:proofErr w:type="spellStart"/>
      <w:r w:rsidR="00DF3820" w:rsidRPr="007C664F">
        <w:rPr>
          <w:rFonts w:ascii="Arial" w:eastAsia="Calibri" w:hAnsi="Arial" w:cs="Arial"/>
          <w:sz w:val="24"/>
          <w:szCs w:val="24"/>
        </w:rPr>
        <w:t>д.Телятинки</w:t>
      </w:r>
      <w:proofErr w:type="spellEnd"/>
      <w:r w:rsidR="00DF3820" w:rsidRPr="007C664F">
        <w:rPr>
          <w:rFonts w:ascii="Arial" w:eastAsia="Calibri" w:hAnsi="Arial" w:cs="Arial"/>
          <w:sz w:val="24"/>
          <w:szCs w:val="24"/>
        </w:rPr>
        <w:t xml:space="preserve">, д. </w:t>
      </w:r>
      <w:proofErr w:type="spellStart"/>
      <w:r w:rsidR="00DF3820" w:rsidRPr="007C664F">
        <w:rPr>
          <w:rFonts w:ascii="Arial" w:eastAsia="Calibri" w:hAnsi="Arial" w:cs="Arial"/>
          <w:sz w:val="24"/>
          <w:szCs w:val="24"/>
        </w:rPr>
        <w:t>Малахово</w:t>
      </w:r>
      <w:proofErr w:type="spellEnd"/>
      <w:r w:rsidR="00DF3820" w:rsidRPr="007C664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C63DDB" w:rsidRPr="007C664F">
        <w:rPr>
          <w:rFonts w:ascii="Arial" w:eastAsia="Calibri" w:hAnsi="Arial" w:cs="Arial"/>
          <w:sz w:val="24"/>
          <w:szCs w:val="24"/>
        </w:rPr>
        <w:t>с.Коледино</w:t>
      </w:r>
      <w:proofErr w:type="spellEnd"/>
      <w:r w:rsidR="00C63DDB" w:rsidRPr="007C664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C63DDB" w:rsidRPr="007C664F">
        <w:rPr>
          <w:rFonts w:ascii="Arial" w:eastAsia="Calibri" w:hAnsi="Arial" w:cs="Arial"/>
          <w:sz w:val="24"/>
          <w:szCs w:val="24"/>
        </w:rPr>
        <w:t>с.Головеньки</w:t>
      </w:r>
      <w:proofErr w:type="spellEnd"/>
      <w:r w:rsidR="00C63DDB" w:rsidRPr="007C664F">
        <w:rPr>
          <w:rFonts w:ascii="Arial" w:eastAsia="Calibri" w:hAnsi="Arial" w:cs="Arial"/>
          <w:sz w:val="24"/>
          <w:szCs w:val="24"/>
        </w:rPr>
        <w:t xml:space="preserve">, д. Переволоки-Возвратные, </w:t>
      </w:r>
      <w:proofErr w:type="spellStart"/>
      <w:r w:rsidR="00C63DDB" w:rsidRPr="007C664F">
        <w:rPr>
          <w:rFonts w:ascii="Arial" w:eastAsia="Calibri" w:hAnsi="Arial" w:cs="Arial"/>
          <w:sz w:val="24"/>
          <w:szCs w:val="24"/>
        </w:rPr>
        <w:t>артскважин</w:t>
      </w:r>
      <w:proofErr w:type="spellEnd"/>
      <w:r w:rsidR="00C63DDB" w:rsidRPr="007C664F">
        <w:rPr>
          <w:rFonts w:ascii="Arial" w:eastAsia="Calibri" w:hAnsi="Arial" w:cs="Arial"/>
          <w:sz w:val="24"/>
          <w:szCs w:val="24"/>
        </w:rPr>
        <w:t xml:space="preserve">, </w:t>
      </w:r>
      <w:r w:rsidR="00DF3820" w:rsidRPr="007C664F">
        <w:rPr>
          <w:rFonts w:ascii="Arial" w:eastAsia="Calibri" w:hAnsi="Arial" w:cs="Arial"/>
          <w:sz w:val="24"/>
          <w:szCs w:val="24"/>
        </w:rPr>
        <w:t xml:space="preserve"> </w:t>
      </w:r>
      <w:r w:rsidR="00C63DDB" w:rsidRPr="007C664F">
        <w:rPr>
          <w:rFonts w:ascii="Arial" w:eastAsia="Calibri" w:hAnsi="Arial" w:cs="Arial"/>
          <w:sz w:val="24"/>
          <w:szCs w:val="24"/>
        </w:rPr>
        <w:t xml:space="preserve">объектов канализации </w:t>
      </w:r>
      <w:proofErr w:type="spellStart"/>
      <w:r w:rsidR="00C63DDB" w:rsidRPr="007C664F">
        <w:rPr>
          <w:rFonts w:ascii="Arial" w:eastAsia="Calibri" w:hAnsi="Arial" w:cs="Arial"/>
          <w:sz w:val="24"/>
          <w:szCs w:val="24"/>
        </w:rPr>
        <w:t>п.Головеньковское</w:t>
      </w:r>
      <w:proofErr w:type="spellEnd"/>
      <w:r w:rsidR="00C63DDB" w:rsidRPr="007C664F">
        <w:rPr>
          <w:rFonts w:ascii="Arial" w:eastAsia="Calibri" w:hAnsi="Arial" w:cs="Arial"/>
          <w:sz w:val="24"/>
          <w:szCs w:val="24"/>
        </w:rPr>
        <w:t xml:space="preserve">, а также дорог в </w:t>
      </w:r>
      <w:proofErr w:type="spellStart"/>
      <w:r w:rsidR="00C63DDB" w:rsidRPr="007C664F">
        <w:rPr>
          <w:rFonts w:ascii="Arial" w:eastAsia="Calibri" w:hAnsi="Arial" w:cs="Arial"/>
          <w:sz w:val="24"/>
          <w:szCs w:val="24"/>
        </w:rPr>
        <w:t>д.Телятинки</w:t>
      </w:r>
      <w:proofErr w:type="spellEnd"/>
      <w:r w:rsidR="00C63DDB" w:rsidRPr="007C664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C63DDB" w:rsidRPr="007C664F">
        <w:rPr>
          <w:rFonts w:ascii="Arial" w:eastAsia="Calibri" w:hAnsi="Arial" w:cs="Arial"/>
          <w:sz w:val="24"/>
          <w:szCs w:val="24"/>
        </w:rPr>
        <w:t>д.Краснополье</w:t>
      </w:r>
      <w:proofErr w:type="spellEnd"/>
      <w:r w:rsidR="00C63DDB" w:rsidRPr="007C664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C63DDB" w:rsidRPr="007C664F">
        <w:rPr>
          <w:rFonts w:ascii="Arial" w:eastAsia="Calibri" w:hAnsi="Arial" w:cs="Arial"/>
          <w:sz w:val="24"/>
          <w:szCs w:val="24"/>
        </w:rPr>
        <w:t>с.Селиваново</w:t>
      </w:r>
      <w:proofErr w:type="spellEnd"/>
      <w:r w:rsidR="00C63DDB" w:rsidRPr="007C664F">
        <w:rPr>
          <w:rFonts w:ascii="Arial" w:eastAsia="Calibri" w:hAnsi="Arial" w:cs="Arial"/>
          <w:sz w:val="24"/>
          <w:szCs w:val="24"/>
        </w:rPr>
        <w:t xml:space="preserve">. </w:t>
      </w:r>
    </w:p>
    <w:p w:rsidR="0057335D" w:rsidRDefault="00735805">
      <w:pPr>
        <w:shd w:val="clear" w:color="auto" w:fill="FFFFFF"/>
        <w:ind w:firstLine="993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На реализацию муниципальной программы  </w:t>
      </w:r>
      <w:r>
        <w:rPr>
          <w:rFonts w:ascii="Arial" w:eastAsia="Calibri" w:hAnsi="Arial" w:cs="Arial"/>
          <w:b/>
          <w:bCs/>
          <w:sz w:val="24"/>
          <w:szCs w:val="24"/>
        </w:rPr>
        <w:t>«Ресурсное обеспечение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информационной системы муниципального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образования Яснополянское</w:t>
      </w:r>
      <w:r>
        <w:rPr>
          <w:rFonts w:ascii="Arial" w:eastAsia="Calibri" w:hAnsi="Arial" w:cs="Arial"/>
          <w:bCs/>
          <w:sz w:val="24"/>
          <w:szCs w:val="24"/>
        </w:rPr>
        <w:t>» в 201</w:t>
      </w:r>
      <w:r w:rsidR="00B872AF">
        <w:rPr>
          <w:rFonts w:ascii="Arial" w:eastAsia="Calibri" w:hAnsi="Arial" w:cs="Arial"/>
          <w:bCs/>
          <w:sz w:val="24"/>
          <w:szCs w:val="24"/>
        </w:rPr>
        <w:t>9</w:t>
      </w:r>
      <w:r>
        <w:rPr>
          <w:rFonts w:ascii="Arial" w:eastAsia="Calibri" w:hAnsi="Arial" w:cs="Arial"/>
          <w:bCs/>
          <w:sz w:val="24"/>
          <w:szCs w:val="24"/>
        </w:rPr>
        <w:t xml:space="preserve"> году было запланировано и реализовано </w:t>
      </w:r>
      <w:r w:rsidR="00B872AF">
        <w:rPr>
          <w:rFonts w:ascii="Arial" w:eastAsia="Calibri" w:hAnsi="Arial" w:cs="Arial"/>
          <w:bCs/>
          <w:sz w:val="24"/>
          <w:szCs w:val="24"/>
        </w:rPr>
        <w:t>660,3</w:t>
      </w:r>
      <w:r>
        <w:rPr>
          <w:rFonts w:ascii="Arial" w:eastAsia="Calibri" w:hAnsi="Arial" w:cs="Arial"/>
          <w:bCs/>
          <w:sz w:val="24"/>
          <w:szCs w:val="24"/>
        </w:rPr>
        <w:t xml:space="preserve"> тыс. рублей.</w:t>
      </w:r>
    </w:p>
    <w:p w:rsidR="00C63DDB" w:rsidRDefault="00C63DDB">
      <w:pPr>
        <w:shd w:val="clear" w:color="auto" w:fill="FFFFFF"/>
        <w:ind w:firstLine="993"/>
        <w:jc w:val="both"/>
      </w:pPr>
    </w:p>
    <w:p w:rsidR="0057335D" w:rsidRDefault="00735805">
      <w:pPr>
        <w:shd w:val="clear" w:color="auto" w:fill="FFFFFF"/>
        <w:ind w:firstLine="993"/>
        <w:jc w:val="both"/>
      </w:pPr>
      <w:r>
        <w:rPr>
          <w:rFonts w:ascii="Arial" w:eastAsia="Calibri" w:hAnsi="Arial" w:cs="Arial"/>
          <w:bCs/>
          <w:sz w:val="24"/>
          <w:szCs w:val="24"/>
        </w:rPr>
        <w:lastRenderedPageBreak/>
        <w:t xml:space="preserve">В рамках муниципальной программы </w:t>
      </w:r>
      <w:r>
        <w:rPr>
          <w:rFonts w:ascii="Arial" w:eastAsia="Calibri" w:hAnsi="Arial" w:cs="Arial"/>
          <w:b/>
          <w:bCs/>
          <w:sz w:val="24"/>
          <w:szCs w:val="24"/>
        </w:rPr>
        <w:t>«Профессиональная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подготовка и переподготовка, повышение квалификации муниципальных служащих</w:t>
      </w:r>
      <w:r>
        <w:rPr>
          <w:rFonts w:ascii="Arial" w:eastAsia="Calibri" w:hAnsi="Arial" w:cs="Arial"/>
          <w:bCs/>
          <w:sz w:val="24"/>
          <w:szCs w:val="24"/>
        </w:rPr>
        <w:t xml:space="preserve">»  за счет запланированных средств в объеме 35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>уб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. прошли повышение квалификации 7 муниципальных служащих.</w:t>
      </w:r>
    </w:p>
    <w:p w:rsidR="0006010E" w:rsidRDefault="0006010E">
      <w:pPr>
        <w:ind w:firstLine="462"/>
        <w:jc w:val="both"/>
        <w:rPr>
          <w:rFonts w:ascii="Arial" w:eastAsia="Calibri" w:hAnsi="Arial" w:cs="Arial"/>
          <w:sz w:val="24"/>
          <w:szCs w:val="24"/>
        </w:rPr>
      </w:pPr>
    </w:p>
    <w:p w:rsidR="009A33FC" w:rsidRDefault="009A33FC" w:rsidP="009A33F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="Calibri" w:hAnsi="Arial" w:cs="Arial"/>
          <w:bCs/>
        </w:rPr>
        <w:t xml:space="preserve">В 2019 году была утверждена новая муниципальная </w:t>
      </w:r>
      <w:proofErr w:type="gramStart"/>
      <w:r>
        <w:rPr>
          <w:rFonts w:ascii="Arial" w:eastAsia="Calibri" w:hAnsi="Arial" w:cs="Arial"/>
          <w:bCs/>
        </w:rPr>
        <w:t>программа</w:t>
      </w:r>
      <w:proofErr w:type="gramEnd"/>
      <w:r>
        <w:rPr>
          <w:rFonts w:ascii="Arial" w:eastAsia="Calibri" w:hAnsi="Arial" w:cs="Arial"/>
          <w:bCs/>
        </w:rPr>
        <w:t xml:space="preserve"> «Развитие территориального самоуправления муниципального образования Яснополянское» средства </w:t>
      </w:r>
      <w:proofErr w:type="gramStart"/>
      <w:r>
        <w:rPr>
          <w:rFonts w:ascii="Arial" w:eastAsia="Calibri" w:hAnsi="Arial" w:cs="Arial"/>
          <w:bCs/>
        </w:rPr>
        <w:t>которой</w:t>
      </w:r>
      <w:proofErr w:type="gramEnd"/>
      <w:r>
        <w:rPr>
          <w:rFonts w:ascii="Arial" w:eastAsia="Calibri" w:hAnsi="Arial" w:cs="Arial"/>
          <w:bCs/>
        </w:rPr>
        <w:t xml:space="preserve"> в объеме 6,0 тыс. рублей были направлены на </w:t>
      </w:r>
      <w:r>
        <w:rPr>
          <w:rStyle w:val="normaltextrun"/>
          <w:rFonts w:ascii="Arial" w:hAnsi="Arial" w:cs="Arial"/>
        </w:rPr>
        <w:t>материальное стимулирование старост муниципального  образования Яснополянское.</w:t>
      </w:r>
      <w:r>
        <w:rPr>
          <w:rStyle w:val="eop"/>
          <w:rFonts w:ascii="Arial" w:hAnsi="Arial" w:cs="Arial"/>
        </w:rPr>
        <w:t> </w:t>
      </w:r>
    </w:p>
    <w:p w:rsidR="00F405F7" w:rsidRDefault="00F405F7" w:rsidP="009A33FC">
      <w:pPr>
        <w:shd w:val="clear" w:color="auto" w:fill="FFFFFF"/>
        <w:ind w:firstLine="993"/>
        <w:jc w:val="both"/>
        <w:rPr>
          <w:rFonts w:ascii="Arial" w:eastAsia="Calibri" w:hAnsi="Arial" w:cs="Arial"/>
          <w:sz w:val="24"/>
          <w:szCs w:val="24"/>
        </w:rPr>
      </w:pPr>
    </w:p>
    <w:p w:rsidR="009A33FC" w:rsidRDefault="00DB7185" w:rsidP="009A33FC">
      <w:pPr>
        <w:shd w:val="clear" w:color="auto" w:fill="FFFFFF"/>
        <w:ind w:firstLine="99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2019 году было проведено 48 сходов граждан, на которых принимались различные решения, направленные на решение задач жизнеобеспечения, благоустройства населенных пунктов.</w:t>
      </w:r>
    </w:p>
    <w:p w:rsidR="00DB7185" w:rsidRDefault="00DB7185" w:rsidP="009A33FC">
      <w:pPr>
        <w:shd w:val="clear" w:color="auto" w:fill="FFFFFF"/>
        <w:ind w:firstLine="99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основании проведенных сходов было сформировано 8 заявок на участие в Программе «Народный бюджет».</w:t>
      </w:r>
    </w:p>
    <w:p w:rsidR="0006010E" w:rsidRDefault="00100047">
      <w:pPr>
        <w:ind w:firstLine="46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7335D" w:rsidRDefault="00735805">
      <w:pPr>
        <w:ind w:firstLine="462"/>
        <w:jc w:val="both"/>
      </w:pPr>
      <w:r>
        <w:rPr>
          <w:rFonts w:ascii="Arial" w:eastAsia="Calibri" w:hAnsi="Arial" w:cs="Arial"/>
          <w:sz w:val="24"/>
          <w:szCs w:val="24"/>
        </w:rPr>
        <w:t xml:space="preserve">На территории муниципального образования успешно работают и развиваются </w:t>
      </w:r>
      <w:r>
        <w:rPr>
          <w:rFonts w:ascii="Arial" w:eastAsia="Calibri" w:hAnsi="Arial" w:cs="Arial"/>
          <w:b/>
          <w:sz w:val="24"/>
          <w:szCs w:val="24"/>
        </w:rPr>
        <w:t>45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малых предприятий</w:t>
      </w:r>
      <w:r>
        <w:rPr>
          <w:rFonts w:ascii="Arial" w:eastAsia="Calibri" w:hAnsi="Arial" w:cs="Arial"/>
          <w:sz w:val="24"/>
          <w:szCs w:val="24"/>
        </w:rPr>
        <w:t xml:space="preserve"> с общей численностью работающих более </w:t>
      </w:r>
      <w:r>
        <w:rPr>
          <w:rFonts w:ascii="Arial" w:eastAsia="Calibri" w:hAnsi="Arial" w:cs="Arial"/>
          <w:b/>
          <w:sz w:val="24"/>
          <w:szCs w:val="24"/>
        </w:rPr>
        <w:t>500</w:t>
      </w:r>
      <w:r>
        <w:rPr>
          <w:rFonts w:ascii="Arial" w:eastAsia="Calibri" w:hAnsi="Arial" w:cs="Arial"/>
          <w:sz w:val="24"/>
          <w:szCs w:val="24"/>
        </w:rPr>
        <w:t xml:space="preserve"> человек.</w:t>
      </w:r>
    </w:p>
    <w:p w:rsidR="0057335D" w:rsidRDefault="00735805">
      <w:pPr>
        <w:shd w:val="clear" w:color="auto" w:fill="FFFFFF"/>
        <w:ind w:firstLine="99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Работа администрации построена в тесном контакте с организациями и предприятиями, которые оказывают посильную помощь в благоустройстве и развитии территории. За счет средств муниципальной программы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«Развитие и поддержка малого и среднего  предпринимательства» </w:t>
      </w:r>
      <w:r w:rsidR="007C664F">
        <w:rPr>
          <w:rFonts w:ascii="Arial" w:eastAsia="Calibri" w:hAnsi="Arial" w:cs="Arial"/>
          <w:b/>
          <w:bCs/>
          <w:sz w:val="24"/>
          <w:szCs w:val="24"/>
        </w:rPr>
        <w:t>5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руководителей малого и</w:t>
      </w:r>
      <w:r>
        <w:rPr>
          <w:rFonts w:ascii="Arial" w:eastAsia="Calibri" w:hAnsi="Arial" w:cs="Arial"/>
          <w:bCs/>
          <w:sz w:val="24"/>
          <w:szCs w:val="24"/>
        </w:rPr>
        <w:t xml:space="preserve"> среднего бизнеса награждены благодарственными письмами и памятными подарками </w:t>
      </w:r>
      <w:r>
        <w:rPr>
          <w:rFonts w:ascii="Arial" w:eastAsia="Calibri" w:hAnsi="Arial" w:cs="Arial"/>
          <w:sz w:val="24"/>
          <w:szCs w:val="24"/>
        </w:rPr>
        <w:t xml:space="preserve">на сумму </w:t>
      </w:r>
      <w:r w:rsidR="00B872AF">
        <w:rPr>
          <w:rFonts w:ascii="Arial" w:eastAsia="Calibri" w:hAnsi="Arial" w:cs="Arial"/>
          <w:sz w:val="24"/>
          <w:szCs w:val="24"/>
        </w:rPr>
        <w:t>10,0</w:t>
      </w:r>
      <w:r>
        <w:rPr>
          <w:rFonts w:ascii="Arial" w:eastAsia="Calibri" w:hAnsi="Arial" w:cs="Arial"/>
          <w:sz w:val="24"/>
          <w:szCs w:val="24"/>
        </w:rPr>
        <w:t xml:space="preserve"> тыс. рублей</w:t>
      </w:r>
      <w:r>
        <w:rPr>
          <w:rFonts w:ascii="Arial" w:eastAsia="Calibri" w:hAnsi="Arial" w:cs="Arial"/>
          <w:bCs/>
          <w:sz w:val="24"/>
          <w:szCs w:val="24"/>
        </w:rPr>
        <w:t xml:space="preserve"> за активное участие в жизни муниципального образования</w:t>
      </w:r>
      <w:r>
        <w:rPr>
          <w:rFonts w:ascii="Arial" w:eastAsia="Calibri" w:hAnsi="Arial" w:cs="Arial"/>
          <w:sz w:val="24"/>
          <w:szCs w:val="24"/>
        </w:rPr>
        <w:t>.</w:t>
      </w:r>
    </w:p>
    <w:p w:rsidR="0006010E" w:rsidRDefault="0006010E">
      <w:pPr>
        <w:shd w:val="clear" w:color="auto" w:fill="FFFFFF"/>
        <w:ind w:firstLine="993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7335D" w:rsidRDefault="00735805">
      <w:pPr>
        <w:shd w:val="clear" w:color="auto" w:fill="FFFFFF"/>
        <w:ind w:firstLine="708"/>
        <w:jc w:val="both"/>
      </w:pPr>
      <w:r>
        <w:rPr>
          <w:rFonts w:ascii="Arial" w:eastAsia="Calibri" w:hAnsi="Arial" w:cs="Arial"/>
          <w:sz w:val="24"/>
          <w:szCs w:val="24"/>
        </w:rPr>
        <w:t>На реализацию мероприятий м</w:t>
      </w:r>
      <w:r>
        <w:rPr>
          <w:rFonts w:ascii="Arial" w:eastAsia="Calibri" w:hAnsi="Arial" w:cs="Arial"/>
          <w:bCs/>
          <w:sz w:val="24"/>
          <w:szCs w:val="24"/>
        </w:rPr>
        <w:t>униципальной программы «Благоустройство территории муниципального образования Яснополянское» в 201</w:t>
      </w:r>
      <w:r w:rsidR="00B872AF">
        <w:rPr>
          <w:rFonts w:ascii="Arial" w:eastAsia="Calibri" w:hAnsi="Arial" w:cs="Arial"/>
          <w:bCs/>
          <w:sz w:val="24"/>
          <w:szCs w:val="24"/>
        </w:rPr>
        <w:t>9</w:t>
      </w:r>
      <w:r>
        <w:rPr>
          <w:rFonts w:ascii="Arial" w:eastAsia="Calibri" w:hAnsi="Arial" w:cs="Arial"/>
          <w:bCs/>
          <w:sz w:val="24"/>
          <w:szCs w:val="24"/>
        </w:rPr>
        <w:t xml:space="preserve"> году было запланировано </w:t>
      </w:r>
      <w:r w:rsidR="00B872AF">
        <w:rPr>
          <w:rFonts w:ascii="Arial" w:eastAsia="Calibri" w:hAnsi="Arial" w:cs="Arial"/>
          <w:bCs/>
          <w:sz w:val="24"/>
          <w:szCs w:val="24"/>
        </w:rPr>
        <w:t xml:space="preserve">11 </w:t>
      </w:r>
      <w:r>
        <w:rPr>
          <w:rFonts w:ascii="Arial" w:eastAsia="Calibri" w:hAnsi="Arial" w:cs="Arial"/>
          <w:bCs/>
          <w:sz w:val="24"/>
          <w:szCs w:val="24"/>
        </w:rPr>
        <w:t>млн. </w:t>
      </w:r>
      <w:r w:rsidR="00B872AF">
        <w:rPr>
          <w:rFonts w:ascii="Arial" w:eastAsia="Calibri" w:hAnsi="Arial" w:cs="Arial"/>
          <w:bCs/>
          <w:sz w:val="24"/>
          <w:szCs w:val="24"/>
        </w:rPr>
        <w:t>380</w:t>
      </w:r>
      <w:r>
        <w:rPr>
          <w:rFonts w:ascii="Arial" w:eastAsia="Calibri" w:hAnsi="Arial" w:cs="Arial"/>
          <w:bCs/>
          <w:sz w:val="24"/>
          <w:szCs w:val="24"/>
        </w:rPr>
        <w:t xml:space="preserve"> тыс. рублей, исполнено </w:t>
      </w:r>
      <w:r w:rsidR="00B872AF">
        <w:rPr>
          <w:rFonts w:ascii="Arial" w:eastAsia="Calibri" w:hAnsi="Arial" w:cs="Arial"/>
          <w:bCs/>
          <w:sz w:val="24"/>
          <w:szCs w:val="24"/>
        </w:rPr>
        <w:t>10</w:t>
      </w:r>
      <w:r>
        <w:rPr>
          <w:rFonts w:ascii="Arial" w:eastAsia="Calibri" w:hAnsi="Arial" w:cs="Arial"/>
          <w:bCs/>
          <w:sz w:val="24"/>
          <w:szCs w:val="24"/>
        </w:rPr>
        <w:t xml:space="preserve"> млн. </w:t>
      </w:r>
      <w:r w:rsidR="00B872AF">
        <w:rPr>
          <w:rFonts w:ascii="Arial" w:eastAsia="Calibri" w:hAnsi="Arial" w:cs="Arial"/>
          <w:bCs/>
          <w:sz w:val="24"/>
          <w:szCs w:val="24"/>
        </w:rPr>
        <w:t>221</w:t>
      </w:r>
      <w:r>
        <w:rPr>
          <w:rFonts w:ascii="Arial" w:eastAsia="Calibri" w:hAnsi="Arial" w:cs="Arial"/>
          <w:bCs/>
          <w:sz w:val="24"/>
          <w:szCs w:val="24"/>
        </w:rPr>
        <w:t xml:space="preserve"> тыс. рублей, что составляет </w:t>
      </w:r>
      <w:r w:rsidR="00B872AF">
        <w:rPr>
          <w:rFonts w:ascii="Arial" w:eastAsia="Calibri" w:hAnsi="Arial" w:cs="Arial"/>
          <w:bCs/>
          <w:sz w:val="24"/>
          <w:szCs w:val="24"/>
        </w:rPr>
        <w:t>90</w:t>
      </w:r>
      <w:r>
        <w:rPr>
          <w:rFonts w:ascii="Arial" w:eastAsia="Calibri" w:hAnsi="Arial" w:cs="Arial"/>
          <w:bCs/>
          <w:sz w:val="24"/>
          <w:szCs w:val="24"/>
        </w:rPr>
        <w:t>%.</w:t>
      </w:r>
    </w:p>
    <w:p w:rsidR="0057335D" w:rsidRDefault="00735805">
      <w:pPr>
        <w:shd w:val="clear" w:color="auto" w:fill="FFFFFF"/>
        <w:ind w:firstLine="708"/>
        <w:jc w:val="both"/>
      </w:pPr>
      <w:r>
        <w:rPr>
          <w:rFonts w:ascii="Arial" w:eastAsia="Calibri" w:hAnsi="Arial" w:cs="Arial"/>
          <w:bCs/>
          <w:sz w:val="24"/>
          <w:szCs w:val="24"/>
        </w:rPr>
        <w:t>У</w:t>
      </w:r>
      <w:r>
        <w:rPr>
          <w:rFonts w:ascii="Arial" w:eastAsia="Calibri" w:hAnsi="Arial" w:cs="Arial"/>
          <w:color w:val="000000"/>
          <w:sz w:val="24"/>
          <w:szCs w:val="24"/>
        </w:rPr>
        <w:t>казанные бюджетные ассигнования были направлены на выполнение мероприятий следующих подпрограмм:</w:t>
      </w:r>
    </w:p>
    <w:p w:rsidR="0057335D" w:rsidRDefault="00735805">
      <w:pPr>
        <w:shd w:val="clear" w:color="auto" w:fill="FFFFFF"/>
        <w:ind w:firstLine="708"/>
        <w:jc w:val="both"/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Организация освещения улиц – </w:t>
      </w:r>
      <w:r w:rsidR="00B872AF">
        <w:rPr>
          <w:rFonts w:ascii="Arial" w:eastAsia="Calibri" w:hAnsi="Arial" w:cs="Arial"/>
          <w:color w:val="000000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 млн. 5</w:t>
      </w:r>
      <w:r w:rsidR="00E1201A">
        <w:rPr>
          <w:rFonts w:ascii="Arial" w:eastAsia="Calibri" w:hAnsi="Arial" w:cs="Arial"/>
          <w:sz w:val="24"/>
          <w:szCs w:val="24"/>
        </w:rPr>
        <w:t>14</w:t>
      </w:r>
      <w:r>
        <w:rPr>
          <w:rFonts w:ascii="Arial" w:eastAsia="Calibri" w:hAnsi="Arial" w:cs="Arial"/>
          <w:sz w:val="24"/>
          <w:szCs w:val="24"/>
        </w:rPr>
        <w:t xml:space="preserve"> тыс. руб. из запланированных </w:t>
      </w:r>
      <w:r w:rsidR="00E1201A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 млн. рублей были израсходованы на оплату потребленной электроэнергии светильниками уличного освещения. Исполнение подпрограммы составило </w:t>
      </w:r>
      <w:r w:rsidR="00E1201A">
        <w:rPr>
          <w:rFonts w:ascii="Arial" w:eastAsia="Calibri" w:hAnsi="Arial" w:cs="Arial"/>
          <w:sz w:val="24"/>
          <w:szCs w:val="24"/>
        </w:rPr>
        <w:t>83,8</w:t>
      </w:r>
      <w:r>
        <w:rPr>
          <w:rFonts w:ascii="Arial" w:eastAsia="Calibri" w:hAnsi="Arial" w:cs="Arial"/>
          <w:sz w:val="24"/>
          <w:szCs w:val="24"/>
        </w:rPr>
        <w:t xml:space="preserve">%. </w:t>
      </w:r>
    </w:p>
    <w:p w:rsidR="00C63DDB" w:rsidRDefault="00735805">
      <w:pPr>
        <w:shd w:val="clear" w:color="auto" w:fill="FFFFFF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Средства подпрограммы «Энергосбережение и повышение энергетической эффективности»  - </w:t>
      </w:r>
      <w:r w:rsidR="00E1201A">
        <w:rPr>
          <w:rFonts w:ascii="Arial" w:eastAsia="Calibri" w:hAnsi="Arial" w:cs="Arial"/>
          <w:sz w:val="24"/>
          <w:szCs w:val="24"/>
        </w:rPr>
        <w:t>2 млн. 573</w:t>
      </w:r>
      <w:r>
        <w:rPr>
          <w:rFonts w:ascii="Arial" w:eastAsia="Calibri" w:hAnsi="Arial" w:cs="Arial"/>
          <w:sz w:val="24"/>
          <w:szCs w:val="24"/>
        </w:rPr>
        <w:t xml:space="preserve"> тыс. руб.  из запланированных</w:t>
      </w:r>
      <w:r w:rsidR="00E1201A">
        <w:rPr>
          <w:rFonts w:ascii="Arial" w:eastAsia="Calibri" w:hAnsi="Arial" w:cs="Arial"/>
          <w:sz w:val="24"/>
          <w:szCs w:val="24"/>
        </w:rPr>
        <w:t xml:space="preserve"> 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1201A">
        <w:rPr>
          <w:rFonts w:ascii="Arial" w:eastAsia="Calibri" w:hAnsi="Arial" w:cs="Arial"/>
          <w:sz w:val="24"/>
          <w:szCs w:val="24"/>
        </w:rPr>
        <w:t>млн. 92 тыс. рублей</w:t>
      </w:r>
      <w:r>
        <w:rPr>
          <w:rFonts w:ascii="Arial" w:eastAsia="Calibri" w:hAnsi="Arial" w:cs="Arial"/>
          <w:sz w:val="24"/>
          <w:szCs w:val="24"/>
        </w:rPr>
        <w:t xml:space="preserve"> (</w:t>
      </w:r>
      <w:r w:rsidR="00E1201A">
        <w:rPr>
          <w:rFonts w:ascii="Arial" w:eastAsia="Calibri" w:hAnsi="Arial" w:cs="Arial"/>
          <w:sz w:val="24"/>
          <w:szCs w:val="24"/>
        </w:rPr>
        <w:t>83,2</w:t>
      </w:r>
      <w:r>
        <w:rPr>
          <w:rFonts w:ascii="Arial" w:eastAsia="Calibri" w:hAnsi="Arial" w:cs="Arial"/>
          <w:sz w:val="24"/>
          <w:szCs w:val="24"/>
        </w:rPr>
        <w:t xml:space="preserve">%) были направлены на </w:t>
      </w:r>
      <w:r w:rsidR="00B05125">
        <w:rPr>
          <w:rFonts w:ascii="Arial" w:eastAsia="Calibri" w:hAnsi="Arial" w:cs="Arial"/>
          <w:sz w:val="24"/>
          <w:szCs w:val="24"/>
        </w:rPr>
        <w:t xml:space="preserve">получение технологических присоединений, </w:t>
      </w:r>
      <w:r>
        <w:rPr>
          <w:rFonts w:ascii="Arial" w:eastAsia="Calibri" w:hAnsi="Arial" w:cs="Arial"/>
          <w:sz w:val="24"/>
          <w:szCs w:val="24"/>
        </w:rPr>
        <w:t xml:space="preserve">ремонт уличного освещения </w:t>
      </w:r>
      <w:r w:rsidR="00B05125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="00B05125">
        <w:rPr>
          <w:rFonts w:ascii="Arial" w:eastAsia="Calibri" w:hAnsi="Arial" w:cs="Arial"/>
          <w:sz w:val="24"/>
          <w:szCs w:val="24"/>
        </w:rPr>
        <w:t>д</w:t>
      </w:r>
      <w:proofErr w:type="gramStart"/>
      <w:r w:rsidR="00B05125">
        <w:rPr>
          <w:rFonts w:ascii="Arial" w:eastAsia="Calibri" w:hAnsi="Arial" w:cs="Arial"/>
          <w:sz w:val="24"/>
          <w:szCs w:val="24"/>
        </w:rPr>
        <w:t>.Б</w:t>
      </w:r>
      <w:proofErr w:type="gramEnd"/>
      <w:r w:rsidR="00B05125">
        <w:rPr>
          <w:rFonts w:ascii="Arial" w:eastAsia="Calibri" w:hAnsi="Arial" w:cs="Arial"/>
          <w:sz w:val="24"/>
          <w:szCs w:val="24"/>
        </w:rPr>
        <w:t>ольшая</w:t>
      </w:r>
      <w:proofErr w:type="spellEnd"/>
      <w:r w:rsidR="00B051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5125">
        <w:rPr>
          <w:rFonts w:ascii="Arial" w:eastAsia="Calibri" w:hAnsi="Arial" w:cs="Arial"/>
          <w:sz w:val="24"/>
          <w:szCs w:val="24"/>
        </w:rPr>
        <w:t>Тросна</w:t>
      </w:r>
      <w:proofErr w:type="spellEnd"/>
      <w:r w:rsidR="00B0512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B05125">
        <w:rPr>
          <w:rFonts w:ascii="Arial" w:eastAsia="Calibri" w:hAnsi="Arial" w:cs="Arial"/>
          <w:sz w:val="24"/>
          <w:szCs w:val="24"/>
        </w:rPr>
        <w:t>д.Малахово</w:t>
      </w:r>
      <w:proofErr w:type="spellEnd"/>
      <w:r w:rsidR="00B0512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B05125">
        <w:rPr>
          <w:rFonts w:ascii="Arial" w:eastAsia="Calibri" w:hAnsi="Arial" w:cs="Arial"/>
          <w:sz w:val="24"/>
          <w:szCs w:val="24"/>
        </w:rPr>
        <w:t>д.Крутовка</w:t>
      </w:r>
      <w:proofErr w:type="spellEnd"/>
      <w:r w:rsidR="00B0512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B05125">
        <w:rPr>
          <w:rFonts w:ascii="Arial" w:eastAsia="Calibri" w:hAnsi="Arial" w:cs="Arial"/>
          <w:sz w:val="24"/>
          <w:szCs w:val="24"/>
        </w:rPr>
        <w:t>д.Коледино</w:t>
      </w:r>
      <w:proofErr w:type="spellEnd"/>
      <w:r w:rsidR="00B0512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B05125">
        <w:rPr>
          <w:rFonts w:ascii="Arial" w:eastAsia="Calibri" w:hAnsi="Arial" w:cs="Arial"/>
          <w:sz w:val="24"/>
          <w:szCs w:val="24"/>
        </w:rPr>
        <w:t>д.пи</w:t>
      </w:r>
      <w:r w:rsidR="00D12FD2">
        <w:rPr>
          <w:rFonts w:ascii="Arial" w:eastAsia="Calibri" w:hAnsi="Arial" w:cs="Arial"/>
          <w:sz w:val="24"/>
          <w:szCs w:val="24"/>
        </w:rPr>
        <w:t>роговка-Соковнино</w:t>
      </w:r>
      <w:proofErr w:type="spellEnd"/>
      <w:r w:rsidR="00D12FD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D12FD2">
        <w:rPr>
          <w:rFonts w:ascii="Arial" w:eastAsia="Calibri" w:hAnsi="Arial" w:cs="Arial"/>
          <w:sz w:val="24"/>
          <w:szCs w:val="24"/>
        </w:rPr>
        <w:t>д.Пироговка</w:t>
      </w:r>
      <w:proofErr w:type="spellEnd"/>
      <w:r w:rsidR="00D12FD2">
        <w:rPr>
          <w:rFonts w:ascii="Arial" w:eastAsia="Calibri" w:hAnsi="Arial" w:cs="Arial"/>
          <w:sz w:val="24"/>
          <w:szCs w:val="24"/>
        </w:rPr>
        <w:t xml:space="preserve">-Ульяновка, </w:t>
      </w:r>
      <w:proofErr w:type="spellStart"/>
      <w:r w:rsidR="00D12FD2">
        <w:rPr>
          <w:rFonts w:ascii="Arial" w:eastAsia="Calibri" w:hAnsi="Arial" w:cs="Arial"/>
          <w:sz w:val="24"/>
          <w:szCs w:val="24"/>
        </w:rPr>
        <w:t>д.Я</w:t>
      </w:r>
      <w:r w:rsidR="00B05125">
        <w:rPr>
          <w:rFonts w:ascii="Arial" w:eastAsia="Calibri" w:hAnsi="Arial" w:cs="Arial"/>
          <w:sz w:val="24"/>
          <w:szCs w:val="24"/>
        </w:rPr>
        <w:t>сенки</w:t>
      </w:r>
      <w:proofErr w:type="spellEnd"/>
      <w:r w:rsidR="00B0512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B05125">
        <w:rPr>
          <w:rFonts w:ascii="Arial" w:eastAsia="Calibri" w:hAnsi="Arial" w:cs="Arial"/>
          <w:sz w:val="24"/>
          <w:szCs w:val="24"/>
        </w:rPr>
        <w:t>д.Кочаки</w:t>
      </w:r>
      <w:proofErr w:type="spellEnd"/>
      <w:r w:rsidR="00B0512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B05125">
        <w:rPr>
          <w:rFonts w:ascii="Arial" w:eastAsia="Calibri" w:hAnsi="Arial" w:cs="Arial"/>
          <w:sz w:val="24"/>
          <w:szCs w:val="24"/>
        </w:rPr>
        <w:t>д.Казначеевка</w:t>
      </w:r>
      <w:proofErr w:type="spellEnd"/>
      <w:r w:rsidR="00B0512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B05125">
        <w:rPr>
          <w:rFonts w:ascii="Arial" w:eastAsia="Calibri" w:hAnsi="Arial" w:cs="Arial"/>
          <w:sz w:val="24"/>
          <w:szCs w:val="24"/>
        </w:rPr>
        <w:t>д.Телятинки</w:t>
      </w:r>
      <w:proofErr w:type="spellEnd"/>
      <w:r w:rsidR="00B05125">
        <w:rPr>
          <w:rFonts w:ascii="Arial" w:eastAsia="Calibri" w:hAnsi="Arial" w:cs="Arial"/>
          <w:sz w:val="24"/>
          <w:szCs w:val="24"/>
        </w:rPr>
        <w:t xml:space="preserve">, д. Ясная Поляна, </w:t>
      </w:r>
      <w:proofErr w:type="spellStart"/>
      <w:r w:rsidR="00B05125">
        <w:rPr>
          <w:rFonts w:ascii="Arial" w:eastAsia="Calibri" w:hAnsi="Arial" w:cs="Arial"/>
          <w:sz w:val="24"/>
          <w:szCs w:val="24"/>
        </w:rPr>
        <w:t>с.Селиваново</w:t>
      </w:r>
      <w:proofErr w:type="spellEnd"/>
      <w:r w:rsidR="00B0512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B05125">
        <w:rPr>
          <w:rFonts w:ascii="Arial" w:eastAsia="Calibri" w:hAnsi="Arial" w:cs="Arial"/>
          <w:sz w:val="24"/>
          <w:szCs w:val="24"/>
        </w:rPr>
        <w:t>п.Головеньковский</w:t>
      </w:r>
      <w:proofErr w:type="spellEnd"/>
      <w:r w:rsidR="00B0512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B05125">
        <w:rPr>
          <w:rFonts w:ascii="Arial" w:eastAsia="Calibri" w:hAnsi="Arial" w:cs="Arial"/>
          <w:sz w:val="24"/>
          <w:szCs w:val="24"/>
        </w:rPr>
        <w:t>п.Юбилейный</w:t>
      </w:r>
      <w:proofErr w:type="spellEnd"/>
      <w:r w:rsidR="00B05125">
        <w:rPr>
          <w:rFonts w:ascii="Arial" w:eastAsia="Calibri" w:hAnsi="Arial" w:cs="Arial"/>
          <w:sz w:val="24"/>
          <w:szCs w:val="24"/>
        </w:rPr>
        <w:t>.</w:t>
      </w:r>
    </w:p>
    <w:p w:rsidR="007C7221" w:rsidRDefault="007C7221">
      <w:pPr>
        <w:shd w:val="clear" w:color="auto" w:fill="FFFFFF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7335D" w:rsidRPr="003559D6" w:rsidRDefault="00735805">
      <w:pPr>
        <w:shd w:val="clear" w:color="auto" w:fill="FFFFFF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559D6">
        <w:rPr>
          <w:rFonts w:ascii="Arial" w:eastAsia="Calibri" w:hAnsi="Arial" w:cs="Arial"/>
          <w:sz w:val="24"/>
          <w:szCs w:val="24"/>
        </w:rPr>
        <w:t>На исполнение мероприятий подпрограммы «Организация благоустройства и озеленения территории, приобретение и установка дополнительного оборудования на детских игровых площадках» в 201</w:t>
      </w:r>
      <w:r w:rsidR="00E1201A" w:rsidRPr="003559D6">
        <w:rPr>
          <w:rFonts w:ascii="Arial" w:eastAsia="Calibri" w:hAnsi="Arial" w:cs="Arial"/>
          <w:sz w:val="24"/>
          <w:szCs w:val="24"/>
        </w:rPr>
        <w:t>9</w:t>
      </w:r>
      <w:r w:rsidRPr="003559D6">
        <w:rPr>
          <w:rFonts w:ascii="Arial" w:eastAsia="Calibri" w:hAnsi="Arial" w:cs="Arial"/>
          <w:sz w:val="24"/>
          <w:szCs w:val="24"/>
        </w:rPr>
        <w:t xml:space="preserve"> году было запланировано </w:t>
      </w:r>
      <w:r w:rsidR="00E1201A" w:rsidRPr="003559D6">
        <w:rPr>
          <w:rFonts w:ascii="Arial" w:eastAsia="Calibri" w:hAnsi="Arial" w:cs="Arial"/>
          <w:sz w:val="24"/>
          <w:szCs w:val="24"/>
        </w:rPr>
        <w:t xml:space="preserve">5 </w:t>
      </w:r>
      <w:r w:rsidRPr="003559D6">
        <w:rPr>
          <w:rFonts w:ascii="Arial" w:eastAsia="Calibri" w:hAnsi="Arial" w:cs="Arial"/>
          <w:sz w:val="24"/>
          <w:szCs w:val="24"/>
        </w:rPr>
        <w:t>млн.</w:t>
      </w:r>
      <w:r w:rsidR="00E1201A" w:rsidRPr="003559D6">
        <w:rPr>
          <w:rFonts w:ascii="Arial" w:eastAsia="Calibri" w:hAnsi="Arial" w:cs="Arial"/>
          <w:sz w:val="24"/>
          <w:szCs w:val="24"/>
        </w:rPr>
        <w:t xml:space="preserve"> 288</w:t>
      </w:r>
      <w:r w:rsidRPr="003559D6">
        <w:rPr>
          <w:rFonts w:ascii="Arial" w:eastAsia="Calibri" w:hAnsi="Arial" w:cs="Arial"/>
          <w:sz w:val="24"/>
          <w:szCs w:val="24"/>
        </w:rPr>
        <w:t xml:space="preserve"> тыс. рублей, из которых освоено </w:t>
      </w:r>
      <w:r w:rsidR="00E1201A" w:rsidRPr="003559D6">
        <w:rPr>
          <w:rFonts w:ascii="Arial" w:eastAsia="Calibri" w:hAnsi="Arial" w:cs="Arial"/>
          <w:sz w:val="24"/>
          <w:szCs w:val="24"/>
        </w:rPr>
        <w:t>5</w:t>
      </w:r>
      <w:r w:rsidRPr="003559D6">
        <w:rPr>
          <w:rFonts w:ascii="Arial" w:eastAsia="Calibri" w:hAnsi="Arial" w:cs="Arial"/>
          <w:sz w:val="24"/>
          <w:szCs w:val="24"/>
        </w:rPr>
        <w:t xml:space="preserve"> млн.</w:t>
      </w:r>
      <w:r w:rsidR="00E1201A" w:rsidRPr="003559D6">
        <w:rPr>
          <w:rFonts w:ascii="Arial" w:eastAsia="Calibri" w:hAnsi="Arial" w:cs="Arial"/>
          <w:sz w:val="24"/>
          <w:szCs w:val="24"/>
        </w:rPr>
        <w:t>135</w:t>
      </w:r>
      <w:r w:rsidRPr="003559D6">
        <w:rPr>
          <w:rFonts w:ascii="Arial" w:eastAsia="Calibri" w:hAnsi="Arial" w:cs="Arial"/>
          <w:sz w:val="24"/>
          <w:szCs w:val="24"/>
        </w:rPr>
        <w:t xml:space="preserve"> тыс. рублей.</w:t>
      </w:r>
    </w:p>
    <w:p w:rsidR="00B05125" w:rsidRPr="003559D6" w:rsidRDefault="00735805" w:rsidP="00B05125">
      <w:pPr>
        <w:shd w:val="clear" w:color="auto" w:fill="FFFFFF"/>
        <w:ind w:left="7" w:firstLine="713"/>
        <w:jc w:val="both"/>
        <w:rPr>
          <w:rFonts w:ascii="Arial" w:hAnsi="Arial" w:cs="Arial"/>
          <w:sz w:val="24"/>
          <w:szCs w:val="24"/>
          <w:lang w:eastAsia="ru-RU"/>
        </w:rPr>
      </w:pPr>
      <w:r w:rsidRPr="003559D6">
        <w:rPr>
          <w:rFonts w:ascii="Arial" w:eastAsia="Calibri" w:hAnsi="Arial" w:cs="Arial"/>
          <w:sz w:val="24"/>
          <w:szCs w:val="24"/>
        </w:rPr>
        <w:t xml:space="preserve">За счет данных средств были установлены дополнительное игровое и спортивное оборудование на детских площадках </w:t>
      </w:r>
      <w:r w:rsidR="00B05125" w:rsidRPr="003559D6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="00B05125" w:rsidRPr="003559D6">
        <w:rPr>
          <w:rFonts w:ascii="Arial" w:eastAsia="Calibri" w:hAnsi="Arial" w:cs="Arial"/>
          <w:sz w:val="24"/>
          <w:szCs w:val="24"/>
        </w:rPr>
        <w:t>д</w:t>
      </w:r>
      <w:proofErr w:type="gramStart"/>
      <w:r w:rsidR="00B05125" w:rsidRPr="003559D6">
        <w:rPr>
          <w:rFonts w:ascii="Arial" w:eastAsia="Calibri" w:hAnsi="Arial" w:cs="Arial"/>
          <w:sz w:val="24"/>
          <w:szCs w:val="24"/>
        </w:rPr>
        <w:t>.Я</w:t>
      </w:r>
      <w:proofErr w:type="gramEnd"/>
      <w:r w:rsidR="00B05125" w:rsidRPr="003559D6">
        <w:rPr>
          <w:rFonts w:ascii="Arial" w:eastAsia="Calibri" w:hAnsi="Arial" w:cs="Arial"/>
          <w:sz w:val="24"/>
          <w:szCs w:val="24"/>
        </w:rPr>
        <w:t>сная</w:t>
      </w:r>
      <w:proofErr w:type="spellEnd"/>
      <w:r w:rsidR="00B05125" w:rsidRPr="003559D6">
        <w:rPr>
          <w:rFonts w:ascii="Arial" w:eastAsia="Calibri" w:hAnsi="Arial" w:cs="Arial"/>
          <w:sz w:val="24"/>
          <w:szCs w:val="24"/>
        </w:rPr>
        <w:t xml:space="preserve"> Поляна на </w:t>
      </w:r>
      <w:proofErr w:type="spellStart"/>
      <w:r w:rsidR="00B05125" w:rsidRPr="003559D6">
        <w:rPr>
          <w:rFonts w:ascii="Arial" w:eastAsia="Calibri" w:hAnsi="Arial" w:cs="Arial"/>
          <w:sz w:val="24"/>
          <w:szCs w:val="24"/>
        </w:rPr>
        <w:t>ул.Школьная</w:t>
      </w:r>
      <w:proofErr w:type="spellEnd"/>
      <w:r w:rsidR="00B05125" w:rsidRPr="003559D6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="00B05125" w:rsidRPr="003559D6">
        <w:rPr>
          <w:rFonts w:ascii="Arial" w:eastAsia="Calibri" w:hAnsi="Arial" w:cs="Arial"/>
          <w:sz w:val="24"/>
          <w:szCs w:val="24"/>
        </w:rPr>
        <w:t>ул.Больничная</w:t>
      </w:r>
      <w:proofErr w:type="spellEnd"/>
      <w:r w:rsidR="00B05125" w:rsidRPr="003559D6">
        <w:rPr>
          <w:rFonts w:ascii="Arial" w:eastAsia="Calibri" w:hAnsi="Arial" w:cs="Arial"/>
          <w:sz w:val="24"/>
          <w:szCs w:val="24"/>
        </w:rPr>
        <w:t xml:space="preserve">, в </w:t>
      </w:r>
      <w:proofErr w:type="spellStart"/>
      <w:r w:rsidR="00B05125" w:rsidRPr="003559D6">
        <w:rPr>
          <w:rFonts w:ascii="Arial" w:eastAsia="Calibri" w:hAnsi="Arial" w:cs="Arial"/>
          <w:sz w:val="24"/>
          <w:szCs w:val="24"/>
        </w:rPr>
        <w:t>д.Ясенки</w:t>
      </w:r>
      <w:proofErr w:type="spellEnd"/>
      <w:r w:rsidR="00B05125" w:rsidRPr="003559D6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B05125" w:rsidRPr="003559D6">
        <w:rPr>
          <w:rFonts w:ascii="Arial" w:hAnsi="Arial" w:cs="Arial"/>
          <w:sz w:val="24"/>
          <w:szCs w:val="24"/>
          <w:lang w:eastAsia="ru-RU"/>
        </w:rPr>
        <w:t>п.Музей</w:t>
      </w:r>
      <w:proofErr w:type="spellEnd"/>
      <w:r w:rsidR="00B05125" w:rsidRPr="003559D6">
        <w:rPr>
          <w:rFonts w:ascii="Arial" w:hAnsi="Arial" w:cs="Arial"/>
          <w:sz w:val="24"/>
          <w:szCs w:val="24"/>
          <w:lang w:eastAsia="ru-RU"/>
        </w:rPr>
        <w:t xml:space="preserve">-Усадьба </w:t>
      </w:r>
      <w:proofErr w:type="spellStart"/>
      <w:r w:rsidR="00B05125" w:rsidRPr="003559D6">
        <w:rPr>
          <w:rFonts w:ascii="Arial" w:hAnsi="Arial" w:cs="Arial"/>
          <w:sz w:val="24"/>
          <w:szCs w:val="24"/>
          <w:lang w:eastAsia="ru-RU"/>
        </w:rPr>
        <w:t>Л.Н.Толстого</w:t>
      </w:r>
      <w:proofErr w:type="spellEnd"/>
      <w:r w:rsidR="00B05125" w:rsidRPr="003559D6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B05125" w:rsidRPr="003559D6">
        <w:rPr>
          <w:rFonts w:ascii="Arial" w:hAnsi="Arial" w:cs="Arial"/>
          <w:sz w:val="24"/>
          <w:szCs w:val="24"/>
          <w:lang w:eastAsia="ru-RU"/>
        </w:rPr>
        <w:t>д.Самохваловка</w:t>
      </w:r>
      <w:proofErr w:type="spellEnd"/>
      <w:r w:rsidR="00B05125" w:rsidRPr="003559D6">
        <w:rPr>
          <w:rFonts w:ascii="Arial" w:hAnsi="Arial" w:cs="Arial"/>
          <w:sz w:val="24"/>
          <w:szCs w:val="24"/>
          <w:lang w:eastAsia="ru-RU"/>
        </w:rPr>
        <w:t xml:space="preserve">, выполнен ремонт игрового оборудования, </w:t>
      </w:r>
    </w:p>
    <w:p w:rsidR="0057335D" w:rsidRPr="003559D6" w:rsidRDefault="00735805">
      <w:pPr>
        <w:shd w:val="clear" w:color="auto" w:fill="FFFFFF"/>
        <w:ind w:left="7" w:firstLine="713"/>
        <w:jc w:val="both"/>
        <w:rPr>
          <w:rFonts w:ascii="Arial" w:eastAsia="Calibri" w:hAnsi="Arial" w:cs="Arial"/>
          <w:sz w:val="24"/>
          <w:szCs w:val="24"/>
        </w:rPr>
      </w:pPr>
      <w:r w:rsidRPr="003559D6">
        <w:rPr>
          <w:rFonts w:ascii="Arial" w:eastAsia="Calibri" w:hAnsi="Arial" w:cs="Arial"/>
          <w:sz w:val="24"/>
          <w:szCs w:val="24"/>
        </w:rPr>
        <w:lastRenderedPageBreak/>
        <w:t xml:space="preserve">выполнено благоустройство пляжной зоны отдыха в д. </w:t>
      </w:r>
      <w:proofErr w:type="spellStart"/>
      <w:r w:rsidRPr="003559D6">
        <w:rPr>
          <w:rFonts w:ascii="Arial" w:eastAsia="Calibri" w:hAnsi="Arial" w:cs="Arial"/>
          <w:sz w:val="24"/>
          <w:szCs w:val="24"/>
        </w:rPr>
        <w:t>Грумант</w:t>
      </w:r>
      <w:proofErr w:type="spellEnd"/>
      <w:r w:rsidRPr="003559D6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559D6">
        <w:rPr>
          <w:rFonts w:ascii="Arial" w:eastAsia="Calibri" w:hAnsi="Arial" w:cs="Arial"/>
          <w:sz w:val="24"/>
          <w:szCs w:val="24"/>
        </w:rPr>
        <w:t>аккарицидная</w:t>
      </w:r>
      <w:proofErr w:type="spellEnd"/>
      <w:r w:rsidRPr="003559D6">
        <w:rPr>
          <w:rFonts w:ascii="Arial" w:eastAsia="Calibri" w:hAnsi="Arial" w:cs="Arial"/>
          <w:sz w:val="24"/>
          <w:szCs w:val="24"/>
        </w:rPr>
        <w:t xml:space="preserve"> обработка  и </w:t>
      </w:r>
      <w:proofErr w:type="spellStart"/>
      <w:r w:rsidRPr="003559D6">
        <w:rPr>
          <w:rFonts w:ascii="Arial" w:eastAsia="Calibri" w:hAnsi="Arial" w:cs="Arial"/>
          <w:sz w:val="24"/>
          <w:szCs w:val="24"/>
        </w:rPr>
        <w:t>окос</w:t>
      </w:r>
      <w:proofErr w:type="spellEnd"/>
      <w:r w:rsidRPr="003559D6">
        <w:rPr>
          <w:rFonts w:ascii="Arial" w:eastAsia="Calibri" w:hAnsi="Arial" w:cs="Arial"/>
          <w:sz w:val="24"/>
          <w:szCs w:val="24"/>
        </w:rPr>
        <w:t xml:space="preserve"> травы территорий детских площадок,  </w:t>
      </w:r>
    </w:p>
    <w:p w:rsidR="007C7221" w:rsidRDefault="007C7221">
      <w:pPr>
        <w:shd w:val="clear" w:color="auto" w:fill="FFFFFF"/>
        <w:ind w:left="7" w:firstLine="713"/>
        <w:jc w:val="both"/>
        <w:rPr>
          <w:rFonts w:ascii="Arial" w:eastAsia="Calibri" w:hAnsi="Arial" w:cs="Arial"/>
          <w:sz w:val="24"/>
          <w:szCs w:val="24"/>
        </w:rPr>
      </w:pPr>
    </w:p>
    <w:p w:rsidR="00D93B36" w:rsidRPr="003559D6" w:rsidRDefault="00D93B36">
      <w:pPr>
        <w:shd w:val="clear" w:color="auto" w:fill="FFFFFF"/>
        <w:ind w:left="7" w:firstLine="713"/>
        <w:jc w:val="both"/>
        <w:rPr>
          <w:rFonts w:ascii="Arial" w:hAnsi="Arial" w:cs="Arial"/>
          <w:sz w:val="24"/>
          <w:szCs w:val="24"/>
        </w:rPr>
      </w:pPr>
      <w:r w:rsidRPr="003559D6">
        <w:rPr>
          <w:rFonts w:ascii="Arial" w:eastAsia="Calibri" w:hAnsi="Arial" w:cs="Arial"/>
          <w:sz w:val="24"/>
          <w:szCs w:val="24"/>
        </w:rPr>
        <w:t xml:space="preserve">спилено 138 аварийных дерева в </w:t>
      </w:r>
      <w:proofErr w:type="spellStart"/>
      <w:r w:rsidRPr="003559D6">
        <w:rPr>
          <w:rFonts w:ascii="Arial" w:eastAsia="Calibri" w:hAnsi="Arial" w:cs="Arial"/>
          <w:sz w:val="24"/>
          <w:szCs w:val="24"/>
        </w:rPr>
        <w:t>п</w:t>
      </w:r>
      <w:proofErr w:type="gramStart"/>
      <w:r w:rsidRPr="003559D6">
        <w:rPr>
          <w:rFonts w:ascii="Arial" w:eastAsia="Calibri" w:hAnsi="Arial" w:cs="Arial"/>
          <w:sz w:val="24"/>
          <w:szCs w:val="24"/>
        </w:rPr>
        <w:t>.Г</w:t>
      </w:r>
      <w:proofErr w:type="gramEnd"/>
      <w:r w:rsidRPr="003559D6">
        <w:rPr>
          <w:rFonts w:ascii="Arial" w:eastAsia="Calibri" w:hAnsi="Arial" w:cs="Arial"/>
          <w:sz w:val="24"/>
          <w:szCs w:val="24"/>
        </w:rPr>
        <w:t>оловеньковском</w:t>
      </w:r>
      <w:proofErr w:type="spellEnd"/>
      <w:r w:rsidRPr="003559D6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559D6">
        <w:rPr>
          <w:rFonts w:ascii="Arial" w:eastAsia="Calibri" w:hAnsi="Arial" w:cs="Arial"/>
          <w:sz w:val="24"/>
          <w:szCs w:val="24"/>
        </w:rPr>
        <w:t>с.Селиваново</w:t>
      </w:r>
      <w:proofErr w:type="spellEnd"/>
      <w:r w:rsidRPr="003559D6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559D6">
        <w:rPr>
          <w:rFonts w:ascii="Arial" w:eastAsia="Calibri" w:hAnsi="Arial" w:cs="Arial"/>
          <w:sz w:val="24"/>
          <w:szCs w:val="24"/>
        </w:rPr>
        <w:t>д.Большая</w:t>
      </w:r>
      <w:proofErr w:type="spellEnd"/>
      <w:r w:rsidRPr="003559D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59D6">
        <w:rPr>
          <w:rFonts w:ascii="Arial" w:eastAsia="Calibri" w:hAnsi="Arial" w:cs="Arial"/>
          <w:sz w:val="24"/>
          <w:szCs w:val="24"/>
        </w:rPr>
        <w:t>Тросна</w:t>
      </w:r>
      <w:proofErr w:type="spellEnd"/>
      <w:r w:rsidRPr="003559D6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559D6">
        <w:rPr>
          <w:rFonts w:ascii="Arial" w:eastAsia="Calibri" w:hAnsi="Arial" w:cs="Arial"/>
          <w:sz w:val="24"/>
          <w:szCs w:val="24"/>
        </w:rPr>
        <w:t>п.Музея</w:t>
      </w:r>
      <w:proofErr w:type="spellEnd"/>
      <w:r w:rsidRPr="003559D6">
        <w:rPr>
          <w:rFonts w:ascii="Arial" w:eastAsia="Calibri" w:hAnsi="Arial" w:cs="Arial"/>
          <w:sz w:val="24"/>
          <w:szCs w:val="24"/>
        </w:rPr>
        <w:t xml:space="preserve">-усадьбы </w:t>
      </w:r>
      <w:proofErr w:type="spellStart"/>
      <w:r w:rsidRPr="003559D6">
        <w:rPr>
          <w:rFonts w:ascii="Arial" w:eastAsia="Calibri" w:hAnsi="Arial" w:cs="Arial"/>
          <w:sz w:val="24"/>
          <w:szCs w:val="24"/>
        </w:rPr>
        <w:t>Л.Н.Толстого</w:t>
      </w:r>
      <w:proofErr w:type="spellEnd"/>
      <w:r w:rsidRPr="003559D6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559D6">
        <w:rPr>
          <w:rFonts w:ascii="Arial" w:eastAsia="Calibri" w:hAnsi="Arial" w:cs="Arial"/>
          <w:sz w:val="24"/>
          <w:szCs w:val="24"/>
        </w:rPr>
        <w:t>д.Ясенки</w:t>
      </w:r>
      <w:proofErr w:type="spellEnd"/>
      <w:r w:rsidRPr="003559D6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559D6">
        <w:rPr>
          <w:rFonts w:ascii="Arial" w:eastAsia="Calibri" w:hAnsi="Arial" w:cs="Arial"/>
          <w:sz w:val="24"/>
          <w:szCs w:val="24"/>
        </w:rPr>
        <w:t>п.Юбилейный</w:t>
      </w:r>
      <w:proofErr w:type="spellEnd"/>
      <w:r w:rsidRPr="003559D6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559D6">
        <w:rPr>
          <w:rFonts w:ascii="Arial" w:eastAsia="Calibri" w:hAnsi="Arial" w:cs="Arial"/>
          <w:sz w:val="24"/>
          <w:szCs w:val="24"/>
        </w:rPr>
        <w:t>д.Телятинки</w:t>
      </w:r>
      <w:proofErr w:type="spellEnd"/>
      <w:r w:rsidRPr="003559D6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559D6">
        <w:rPr>
          <w:rFonts w:ascii="Arial" w:eastAsia="Calibri" w:hAnsi="Arial" w:cs="Arial"/>
          <w:sz w:val="24"/>
          <w:szCs w:val="24"/>
        </w:rPr>
        <w:t>д.Малахово</w:t>
      </w:r>
      <w:proofErr w:type="spellEnd"/>
      <w:r w:rsidRPr="003559D6">
        <w:rPr>
          <w:rFonts w:ascii="Arial" w:eastAsia="Calibri" w:hAnsi="Arial" w:cs="Arial"/>
          <w:sz w:val="24"/>
          <w:szCs w:val="24"/>
        </w:rPr>
        <w:t>.</w:t>
      </w:r>
    </w:p>
    <w:p w:rsidR="003559D6" w:rsidRDefault="00735805" w:rsidP="003559D6">
      <w:pPr>
        <w:shd w:val="clear" w:color="auto" w:fill="FFFFFF"/>
        <w:ind w:left="7" w:firstLine="713"/>
        <w:jc w:val="both"/>
        <w:rPr>
          <w:rFonts w:ascii="Arial" w:hAnsi="Arial" w:cs="Arial"/>
          <w:sz w:val="24"/>
          <w:szCs w:val="24"/>
          <w:lang w:eastAsia="ru-RU"/>
        </w:rPr>
      </w:pPr>
      <w:r w:rsidRPr="003559D6">
        <w:rPr>
          <w:rFonts w:ascii="Arial" w:eastAsia="Calibri" w:hAnsi="Arial" w:cs="Arial"/>
          <w:sz w:val="24"/>
          <w:szCs w:val="24"/>
        </w:rPr>
        <w:t xml:space="preserve">ликвидированы несанкционированные свалки мусора  </w:t>
      </w:r>
      <w:r w:rsidR="003559D6" w:rsidRPr="003559D6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="003559D6" w:rsidRPr="003559D6">
        <w:rPr>
          <w:rFonts w:ascii="Arial" w:eastAsia="Calibri" w:hAnsi="Arial" w:cs="Arial"/>
          <w:sz w:val="24"/>
          <w:szCs w:val="24"/>
        </w:rPr>
        <w:t>д</w:t>
      </w:r>
      <w:proofErr w:type="gramStart"/>
      <w:r w:rsidR="003559D6" w:rsidRPr="003559D6">
        <w:rPr>
          <w:rFonts w:ascii="Arial" w:eastAsia="Calibri" w:hAnsi="Arial" w:cs="Arial"/>
          <w:sz w:val="24"/>
          <w:szCs w:val="24"/>
        </w:rPr>
        <w:t>.Я</w:t>
      </w:r>
      <w:proofErr w:type="gramEnd"/>
      <w:r w:rsidR="003559D6" w:rsidRPr="003559D6">
        <w:rPr>
          <w:rFonts w:ascii="Arial" w:eastAsia="Calibri" w:hAnsi="Arial" w:cs="Arial"/>
          <w:sz w:val="24"/>
          <w:szCs w:val="24"/>
        </w:rPr>
        <w:t>сная</w:t>
      </w:r>
      <w:proofErr w:type="spellEnd"/>
      <w:r w:rsidR="003559D6" w:rsidRPr="003559D6">
        <w:rPr>
          <w:rFonts w:ascii="Arial" w:eastAsia="Calibri" w:hAnsi="Arial" w:cs="Arial"/>
          <w:sz w:val="24"/>
          <w:szCs w:val="24"/>
        </w:rPr>
        <w:t xml:space="preserve"> Поляна, </w:t>
      </w:r>
      <w:proofErr w:type="spellStart"/>
      <w:r w:rsidR="003559D6" w:rsidRPr="003559D6">
        <w:rPr>
          <w:rFonts w:ascii="Arial" w:eastAsia="Calibri" w:hAnsi="Arial" w:cs="Arial"/>
          <w:sz w:val="24"/>
          <w:szCs w:val="24"/>
        </w:rPr>
        <w:t>п.Юбилейный</w:t>
      </w:r>
      <w:proofErr w:type="spellEnd"/>
      <w:r w:rsidR="003559D6" w:rsidRPr="003559D6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3559D6" w:rsidRPr="003559D6">
        <w:rPr>
          <w:rFonts w:ascii="Arial" w:eastAsia="Calibri" w:hAnsi="Arial" w:cs="Arial"/>
          <w:sz w:val="24"/>
          <w:szCs w:val="24"/>
        </w:rPr>
        <w:t>д.Крутовка</w:t>
      </w:r>
      <w:proofErr w:type="spellEnd"/>
      <w:r w:rsidR="003559D6" w:rsidRPr="003559D6">
        <w:rPr>
          <w:rFonts w:ascii="Arial" w:eastAsia="Calibri" w:hAnsi="Arial" w:cs="Arial"/>
          <w:sz w:val="24"/>
          <w:szCs w:val="24"/>
        </w:rPr>
        <w:t xml:space="preserve">, </w:t>
      </w:r>
      <w:r w:rsidR="003559D6" w:rsidRPr="003559D6">
        <w:rPr>
          <w:rFonts w:ascii="Arial" w:hAnsi="Arial" w:cs="Arial"/>
          <w:sz w:val="24"/>
          <w:szCs w:val="24"/>
          <w:lang w:eastAsia="ru-RU"/>
        </w:rPr>
        <w:t xml:space="preserve">на территории гаражного кооператива "Парма", на территории гаражного кооператива "Автомотолюбитель-22", выполнен ремонт контейнерной площадки в </w:t>
      </w:r>
      <w:proofErr w:type="spellStart"/>
      <w:r w:rsidR="003559D6" w:rsidRPr="003559D6">
        <w:rPr>
          <w:rFonts w:ascii="Arial" w:hAnsi="Arial" w:cs="Arial"/>
          <w:sz w:val="24"/>
          <w:szCs w:val="24"/>
          <w:lang w:eastAsia="ru-RU"/>
        </w:rPr>
        <w:t>п.музея</w:t>
      </w:r>
      <w:proofErr w:type="spellEnd"/>
      <w:r w:rsidR="003559D6" w:rsidRPr="003559D6">
        <w:rPr>
          <w:rFonts w:ascii="Arial" w:hAnsi="Arial" w:cs="Arial"/>
          <w:sz w:val="24"/>
          <w:szCs w:val="24"/>
          <w:lang w:eastAsia="ru-RU"/>
        </w:rPr>
        <w:t xml:space="preserve">-Усадьбы </w:t>
      </w:r>
      <w:proofErr w:type="spellStart"/>
      <w:r w:rsidR="003559D6" w:rsidRPr="003559D6">
        <w:rPr>
          <w:rFonts w:ascii="Arial" w:hAnsi="Arial" w:cs="Arial"/>
          <w:sz w:val="24"/>
          <w:szCs w:val="24"/>
          <w:lang w:eastAsia="ru-RU"/>
        </w:rPr>
        <w:t>Л.Н.Толстого</w:t>
      </w:r>
      <w:proofErr w:type="spellEnd"/>
      <w:r w:rsidR="003559D6" w:rsidRPr="003559D6">
        <w:rPr>
          <w:rFonts w:ascii="Arial" w:hAnsi="Arial" w:cs="Arial"/>
          <w:sz w:val="24"/>
          <w:szCs w:val="24"/>
          <w:lang w:eastAsia="ru-RU"/>
        </w:rPr>
        <w:t>.</w:t>
      </w:r>
    </w:p>
    <w:p w:rsidR="00FF3E43" w:rsidRDefault="00FF3E43" w:rsidP="003559D6">
      <w:pPr>
        <w:shd w:val="clear" w:color="auto" w:fill="FFFFFF"/>
        <w:ind w:left="7" w:firstLine="71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59D6" w:rsidRPr="003559D6" w:rsidRDefault="003559D6" w:rsidP="003559D6">
      <w:pPr>
        <w:shd w:val="clear" w:color="auto" w:fill="FFFFFF"/>
        <w:ind w:left="7" w:firstLine="71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благоустроена территория сквера 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.Г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оловеньковский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террритория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детской площадки 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с.Селиваново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выполнены </w:t>
      </w:r>
      <w:r w:rsidR="007C664F">
        <w:rPr>
          <w:rFonts w:ascii="Arial" w:hAnsi="Arial" w:cs="Arial"/>
          <w:sz w:val="24"/>
          <w:szCs w:val="24"/>
          <w:lang w:eastAsia="ru-RU"/>
        </w:rPr>
        <w:t xml:space="preserve">работы по ликвидации Борщевика Сосновского. </w:t>
      </w:r>
    </w:p>
    <w:p w:rsidR="00100047" w:rsidRDefault="00100047">
      <w:pPr>
        <w:shd w:val="clear" w:color="auto" w:fill="FFFFFF"/>
        <w:ind w:left="7" w:firstLine="713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:rsidR="0057335D" w:rsidRPr="007C664F" w:rsidRDefault="00735805">
      <w:pPr>
        <w:shd w:val="clear" w:color="auto" w:fill="FFFFFF"/>
        <w:ind w:left="7" w:firstLine="71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C664F">
        <w:rPr>
          <w:rFonts w:ascii="Arial" w:eastAsia="Calibri" w:hAnsi="Arial" w:cs="Arial"/>
          <w:bCs/>
          <w:color w:val="000000" w:themeColor="text1"/>
          <w:sz w:val="24"/>
          <w:szCs w:val="24"/>
        </w:rPr>
        <w:t>Муниципальной программой «Формирование современной городской среды» на 201</w:t>
      </w:r>
      <w:r w:rsidR="00E1201A" w:rsidRPr="007C664F">
        <w:rPr>
          <w:rFonts w:ascii="Arial" w:eastAsia="Calibri" w:hAnsi="Arial" w:cs="Arial"/>
          <w:bCs/>
          <w:color w:val="000000" w:themeColor="text1"/>
          <w:sz w:val="24"/>
          <w:szCs w:val="24"/>
        </w:rPr>
        <w:t>9</w:t>
      </w:r>
      <w:r w:rsidRPr="007C664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год было запланировано 100.0 тыс. рублей, из которых 9</w:t>
      </w:r>
      <w:r w:rsidR="00E1201A" w:rsidRPr="007C664F">
        <w:rPr>
          <w:rFonts w:ascii="Arial" w:eastAsia="Calibri" w:hAnsi="Arial" w:cs="Arial"/>
          <w:bCs/>
          <w:color w:val="000000" w:themeColor="text1"/>
          <w:sz w:val="24"/>
          <w:szCs w:val="24"/>
        </w:rPr>
        <w:t>9,5</w:t>
      </w:r>
      <w:r w:rsidRPr="007C664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тыс. рублей были направлены на </w:t>
      </w:r>
      <w:r w:rsidR="007C664F" w:rsidRPr="007C664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ремонт летней сцены на детской площадке в </w:t>
      </w:r>
      <w:proofErr w:type="spellStart"/>
      <w:r w:rsidR="007C664F" w:rsidRPr="007C664F">
        <w:rPr>
          <w:rFonts w:ascii="Arial" w:eastAsia="Calibri" w:hAnsi="Arial" w:cs="Arial"/>
          <w:bCs/>
          <w:color w:val="000000" w:themeColor="text1"/>
          <w:sz w:val="24"/>
          <w:szCs w:val="24"/>
        </w:rPr>
        <w:t>с</w:t>
      </w:r>
      <w:proofErr w:type="gramStart"/>
      <w:r w:rsidR="007C664F" w:rsidRPr="007C664F">
        <w:rPr>
          <w:rFonts w:ascii="Arial" w:eastAsia="Calibri" w:hAnsi="Arial" w:cs="Arial"/>
          <w:bCs/>
          <w:color w:val="000000" w:themeColor="text1"/>
          <w:sz w:val="24"/>
          <w:szCs w:val="24"/>
        </w:rPr>
        <w:t>.С</w:t>
      </w:r>
      <w:proofErr w:type="gramEnd"/>
      <w:r w:rsidR="007C664F" w:rsidRPr="007C664F">
        <w:rPr>
          <w:rFonts w:ascii="Arial" w:eastAsia="Calibri" w:hAnsi="Arial" w:cs="Arial"/>
          <w:bCs/>
          <w:color w:val="000000" w:themeColor="text1"/>
          <w:sz w:val="24"/>
          <w:szCs w:val="24"/>
        </w:rPr>
        <w:t>еливаново</w:t>
      </w:r>
      <w:proofErr w:type="spellEnd"/>
      <w:r w:rsidR="007C664F" w:rsidRPr="007C664F">
        <w:rPr>
          <w:rFonts w:ascii="Arial" w:eastAsia="Calibri" w:hAnsi="Arial" w:cs="Arial"/>
          <w:bCs/>
          <w:color w:val="000000" w:themeColor="text1"/>
          <w:sz w:val="24"/>
          <w:szCs w:val="24"/>
        </w:rPr>
        <w:t>.</w:t>
      </w:r>
    </w:p>
    <w:p w:rsidR="00E1201A" w:rsidRDefault="00E1201A">
      <w:pPr>
        <w:shd w:val="clear" w:color="auto" w:fill="FFFFFF"/>
        <w:ind w:left="7" w:firstLine="713"/>
        <w:jc w:val="both"/>
      </w:pPr>
    </w:p>
    <w:p w:rsidR="0057335D" w:rsidRDefault="00735805">
      <w:pPr>
        <w:shd w:val="clear" w:color="auto" w:fill="FFFFFF"/>
        <w:ind w:firstLine="708"/>
        <w:jc w:val="both"/>
      </w:pPr>
      <w:r>
        <w:rPr>
          <w:rFonts w:ascii="Arial" w:eastAsia="Calibri" w:hAnsi="Arial" w:cs="Arial"/>
          <w:sz w:val="24"/>
          <w:szCs w:val="24"/>
        </w:rPr>
        <w:t xml:space="preserve">Межбюджетные трансферты, передаваемые из бюджета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</w:rPr>
        <w:t>Щекинский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 бюджетам сельских поселений на организацию ритуальных услуг и содержание мест захоронения в размере 2</w:t>
      </w:r>
      <w:r w:rsidR="00E1201A">
        <w:rPr>
          <w:rFonts w:ascii="Arial" w:eastAsia="Calibri" w:hAnsi="Arial" w:cs="Arial"/>
          <w:sz w:val="24"/>
          <w:szCs w:val="24"/>
        </w:rPr>
        <w:t>42,8</w:t>
      </w:r>
      <w:r>
        <w:rPr>
          <w:rFonts w:ascii="Arial" w:eastAsia="Calibri" w:hAnsi="Arial" w:cs="Arial"/>
          <w:sz w:val="24"/>
          <w:szCs w:val="24"/>
        </w:rPr>
        <w:t xml:space="preserve"> тыс.</w:t>
      </w:r>
      <w:r w:rsidR="00E1201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рублей были направлены на отсыпку щебнем аллеи на территории кладбища в д. </w:t>
      </w:r>
      <w:proofErr w:type="gramStart"/>
      <w:r>
        <w:rPr>
          <w:rFonts w:ascii="Arial" w:eastAsia="Calibri" w:hAnsi="Arial" w:cs="Arial"/>
          <w:sz w:val="24"/>
          <w:szCs w:val="24"/>
        </w:rPr>
        <w:t>Большая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Тросна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7C664F" w:rsidRDefault="00735805">
      <w:pPr>
        <w:shd w:val="clear" w:color="auto" w:fill="FFFFFF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Межбюджетные трансферты в соответствии с жилищным законодательством  в рамках муниципальной программы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</w:rPr>
        <w:t>Щекинский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 "Улучшение жилищных условий граждан и комплексное развитие коммунальной инфраструктуры в муниципальном образовании </w:t>
      </w:r>
      <w:proofErr w:type="spellStart"/>
      <w:r>
        <w:rPr>
          <w:rFonts w:ascii="Arial" w:eastAsia="Calibri" w:hAnsi="Arial" w:cs="Arial"/>
          <w:sz w:val="24"/>
          <w:szCs w:val="24"/>
        </w:rPr>
        <w:t>Щекинский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район" в размере </w:t>
      </w:r>
      <w:r w:rsidR="004A53ED">
        <w:rPr>
          <w:rFonts w:ascii="Arial" w:eastAsia="Calibri" w:hAnsi="Arial" w:cs="Arial"/>
          <w:sz w:val="24"/>
          <w:szCs w:val="24"/>
        </w:rPr>
        <w:t>235,4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sz w:val="24"/>
          <w:szCs w:val="24"/>
        </w:rPr>
        <w:t>ублей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были направлены на оплату взносов в Фонд капитального ремонта</w:t>
      </w:r>
      <w:r w:rsidR="007C664F">
        <w:rPr>
          <w:rFonts w:ascii="Arial" w:eastAsia="Calibri" w:hAnsi="Arial" w:cs="Arial"/>
          <w:sz w:val="24"/>
          <w:szCs w:val="24"/>
        </w:rPr>
        <w:t>.</w:t>
      </w:r>
    </w:p>
    <w:p w:rsidR="007C664F" w:rsidRDefault="007C664F">
      <w:pPr>
        <w:shd w:val="clear" w:color="auto" w:fill="FFFFFF"/>
        <w:ind w:firstLine="993"/>
        <w:jc w:val="both"/>
        <w:rPr>
          <w:rFonts w:ascii="Arial" w:eastAsia="Calibri" w:hAnsi="Arial" w:cs="Arial"/>
          <w:sz w:val="24"/>
          <w:szCs w:val="24"/>
        </w:rPr>
      </w:pPr>
    </w:p>
    <w:p w:rsidR="00FF3E43" w:rsidRPr="0056413A" w:rsidRDefault="00FF3E43" w:rsidP="00FF3E43">
      <w:pPr>
        <w:shd w:val="clear" w:color="auto" w:fill="FFFFFF"/>
        <w:ind w:firstLine="99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Межбюджетные трансферты,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</w:rPr>
        <w:t>Щекинский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 "</w:t>
      </w:r>
      <w:r w:rsidRPr="0056413A">
        <w:rPr>
          <w:rFonts w:ascii="Arial" w:eastAsia="Calibri" w:hAnsi="Arial" w:cs="Arial"/>
          <w:sz w:val="24"/>
          <w:szCs w:val="24"/>
        </w:rPr>
        <w:t xml:space="preserve">Повышение общественной безопасности населения на территории муниципального образования </w:t>
      </w:r>
      <w:proofErr w:type="spellStart"/>
      <w:r w:rsidRPr="0056413A">
        <w:rPr>
          <w:rFonts w:ascii="Arial" w:eastAsia="Calibri" w:hAnsi="Arial" w:cs="Arial"/>
          <w:sz w:val="24"/>
          <w:szCs w:val="24"/>
        </w:rPr>
        <w:t>Щекинский</w:t>
      </w:r>
      <w:proofErr w:type="spellEnd"/>
      <w:r w:rsidRPr="0056413A">
        <w:rPr>
          <w:rFonts w:ascii="Arial" w:eastAsia="Calibri" w:hAnsi="Arial" w:cs="Arial"/>
          <w:sz w:val="24"/>
          <w:szCs w:val="24"/>
        </w:rPr>
        <w:t xml:space="preserve"> район" были направлены на изготовление баннеров "Антитеррор" на сумму 11,4 </w:t>
      </w:r>
      <w:proofErr w:type="spellStart"/>
      <w:r w:rsidRPr="0056413A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56413A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56413A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56413A">
        <w:rPr>
          <w:rFonts w:ascii="Arial" w:eastAsia="Calibri" w:hAnsi="Arial" w:cs="Arial"/>
          <w:sz w:val="24"/>
          <w:szCs w:val="24"/>
        </w:rPr>
        <w:t>.</w:t>
      </w:r>
    </w:p>
    <w:p w:rsidR="00FF3E43" w:rsidRPr="0056413A" w:rsidRDefault="00FF3E43">
      <w:pPr>
        <w:shd w:val="clear" w:color="auto" w:fill="FFFFFF"/>
        <w:ind w:firstLine="993"/>
        <w:jc w:val="both"/>
        <w:rPr>
          <w:rFonts w:ascii="Arial" w:eastAsia="Calibri" w:hAnsi="Arial" w:cs="Arial"/>
          <w:sz w:val="24"/>
          <w:szCs w:val="24"/>
        </w:rPr>
      </w:pPr>
    </w:p>
    <w:p w:rsidR="007C664F" w:rsidRPr="0056413A" w:rsidRDefault="00617787">
      <w:pPr>
        <w:shd w:val="clear" w:color="auto" w:fill="FFFFFF"/>
        <w:ind w:firstLine="993"/>
        <w:jc w:val="both"/>
        <w:rPr>
          <w:rFonts w:ascii="Arial" w:eastAsia="Calibri" w:hAnsi="Arial" w:cs="Arial"/>
          <w:sz w:val="24"/>
          <w:szCs w:val="24"/>
        </w:rPr>
      </w:pPr>
      <w:r w:rsidRPr="0056413A">
        <w:rPr>
          <w:rFonts w:ascii="Arial" w:eastAsia="Calibri" w:hAnsi="Arial" w:cs="Arial"/>
          <w:sz w:val="24"/>
          <w:szCs w:val="24"/>
        </w:rPr>
        <w:t xml:space="preserve">На территории МО Яснополянское </w:t>
      </w:r>
      <w:r w:rsidR="00FF3E43" w:rsidRPr="0056413A">
        <w:rPr>
          <w:rFonts w:ascii="Arial" w:eastAsia="Calibri" w:hAnsi="Arial" w:cs="Arial"/>
          <w:sz w:val="24"/>
          <w:szCs w:val="24"/>
        </w:rPr>
        <w:t xml:space="preserve">в 2019 году </w:t>
      </w:r>
      <w:r w:rsidRPr="0056413A">
        <w:rPr>
          <w:rFonts w:ascii="Arial" w:eastAsia="Calibri" w:hAnsi="Arial" w:cs="Arial"/>
          <w:sz w:val="24"/>
          <w:szCs w:val="24"/>
        </w:rPr>
        <w:t>были реализованы четыре проекта по программе «Народный бюджет».</w:t>
      </w:r>
    </w:p>
    <w:p w:rsidR="00617787" w:rsidRPr="0056413A" w:rsidRDefault="00617787">
      <w:pPr>
        <w:shd w:val="clear" w:color="auto" w:fill="FFFFFF"/>
        <w:ind w:firstLine="993"/>
        <w:jc w:val="both"/>
        <w:rPr>
          <w:rFonts w:ascii="Arial" w:eastAsia="Calibri" w:hAnsi="Arial" w:cs="Arial"/>
          <w:sz w:val="24"/>
          <w:szCs w:val="24"/>
        </w:rPr>
      </w:pPr>
      <w:r w:rsidRPr="0056413A">
        <w:rPr>
          <w:rFonts w:ascii="Arial" w:eastAsia="Calibri" w:hAnsi="Arial" w:cs="Arial"/>
          <w:iCs/>
          <w:sz w:val="24"/>
          <w:szCs w:val="24"/>
        </w:rPr>
        <w:t>За счет средств программы «Народный бюджет», средств жителей и органов местного самоуправления в 2019 году будет выполнен р</w:t>
      </w:r>
      <w:r w:rsidRPr="0056413A">
        <w:rPr>
          <w:rFonts w:ascii="Arial" w:hAnsi="Arial" w:cs="Arial"/>
          <w:sz w:val="24"/>
          <w:szCs w:val="24"/>
        </w:rPr>
        <w:t xml:space="preserve">емонт дороги с щебеночным покрытием по ул. Ломоносова от гаражей до д. 2а, ремонт дороги с асфальтовым покрытием </w:t>
      </w:r>
      <w:proofErr w:type="spellStart"/>
      <w:r w:rsidRPr="0056413A">
        <w:rPr>
          <w:rFonts w:ascii="Arial" w:hAnsi="Arial" w:cs="Arial"/>
          <w:sz w:val="24"/>
          <w:szCs w:val="24"/>
        </w:rPr>
        <w:t>ул</w:t>
      </w:r>
      <w:proofErr w:type="gramStart"/>
      <w:r w:rsidRPr="0056413A">
        <w:rPr>
          <w:rFonts w:ascii="Arial" w:hAnsi="Arial" w:cs="Arial"/>
          <w:sz w:val="24"/>
          <w:szCs w:val="24"/>
        </w:rPr>
        <w:t>.М</w:t>
      </w:r>
      <w:proofErr w:type="gramEnd"/>
      <w:r w:rsidRPr="0056413A">
        <w:rPr>
          <w:rFonts w:ascii="Arial" w:hAnsi="Arial" w:cs="Arial"/>
          <w:sz w:val="24"/>
          <w:szCs w:val="24"/>
        </w:rPr>
        <w:t>ира</w:t>
      </w:r>
      <w:proofErr w:type="spellEnd"/>
      <w:r w:rsidRPr="005641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413A">
        <w:rPr>
          <w:rFonts w:ascii="Arial" w:hAnsi="Arial" w:cs="Arial"/>
          <w:sz w:val="24"/>
          <w:szCs w:val="24"/>
        </w:rPr>
        <w:t>с.Селиваново</w:t>
      </w:r>
      <w:proofErr w:type="spellEnd"/>
      <w:r w:rsidRPr="0056413A">
        <w:rPr>
          <w:rFonts w:ascii="Arial" w:hAnsi="Arial" w:cs="Arial"/>
          <w:sz w:val="24"/>
          <w:szCs w:val="24"/>
        </w:rPr>
        <w:t xml:space="preserve">, ремонт </w:t>
      </w:r>
      <w:proofErr w:type="spellStart"/>
      <w:r w:rsidRPr="0056413A">
        <w:rPr>
          <w:rFonts w:ascii="Arial" w:hAnsi="Arial" w:cs="Arial"/>
          <w:sz w:val="24"/>
          <w:szCs w:val="24"/>
        </w:rPr>
        <w:t>отмостки</w:t>
      </w:r>
      <w:proofErr w:type="spellEnd"/>
      <w:r w:rsidRPr="0056413A">
        <w:rPr>
          <w:rFonts w:ascii="Arial" w:hAnsi="Arial" w:cs="Arial"/>
          <w:sz w:val="24"/>
          <w:szCs w:val="24"/>
        </w:rPr>
        <w:t xml:space="preserve"> жилого многоквартирного дома №10 </w:t>
      </w:r>
      <w:proofErr w:type="spellStart"/>
      <w:r w:rsidRPr="0056413A">
        <w:rPr>
          <w:rFonts w:ascii="Arial" w:hAnsi="Arial" w:cs="Arial"/>
          <w:sz w:val="24"/>
          <w:szCs w:val="24"/>
        </w:rPr>
        <w:t>пос.Юбилейный</w:t>
      </w:r>
      <w:proofErr w:type="spellEnd"/>
      <w:r w:rsidRPr="0056413A">
        <w:rPr>
          <w:rFonts w:ascii="Arial" w:hAnsi="Arial" w:cs="Arial"/>
          <w:sz w:val="24"/>
          <w:szCs w:val="24"/>
        </w:rPr>
        <w:t xml:space="preserve">, </w:t>
      </w:r>
      <w:r w:rsidR="00FF3E43" w:rsidRPr="0056413A">
        <w:rPr>
          <w:rFonts w:ascii="Arial" w:hAnsi="Arial" w:cs="Arial"/>
          <w:sz w:val="24"/>
          <w:szCs w:val="24"/>
        </w:rPr>
        <w:t xml:space="preserve">устройство асфальтового покрытия в </w:t>
      </w:r>
      <w:proofErr w:type="spellStart"/>
      <w:r w:rsidR="00FF3E43" w:rsidRPr="0056413A">
        <w:rPr>
          <w:rFonts w:ascii="Arial" w:hAnsi="Arial" w:cs="Arial"/>
          <w:sz w:val="24"/>
          <w:szCs w:val="24"/>
        </w:rPr>
        <w:t>д.Грумант</w:t>
      </w:r>
      <w:proofErr w:type="spellEnd"/>
      <w:r w:rsidR="00FF3E43" w:rsidRPr="0056413A">
        <w:rPr>
          <w:rFonts w:ascii="Arial" w:hAnsi="Arial" w:cs="Arial"/>
          <w:sz w:val="24"/>
          <w:szCs w:val="24"/>
        </w:rPr>
        <w:t>.</w:t>
      </w:r>
    </w:p>
    <w:p w:rsidR="00FF3E43" w:rsidRPr="00633E23" w:rsidRDefault="00FF3E4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7335D" w:rsidRDefault="0073580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Arial" w:eastAsia="Calibri" w:hAnsi="Arial" w:cs="Arial"/>
          <w:iCs/>
          <w:sz w:val="24"/>
          <w:szCs w:val="24"/>
        </w:rPr>
        <w:t xml:space="preserve"> осуществляется культработниками МКУК «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Головеньковский</w:t>
      </w:r>
      <w:proofErr w:type="spellEnd"/>
      <w:r>
        <w:rPr>
          <w:rFonts w:ascii="Arial" w:eastAsia="Calibri" w:hAnsi="Arial" w:cs="Arial"/>
          <w:iCs/>
          <w:sz w:val="24"/>
          <w:szCs w:val="24"/>
        </w:rPr>
        <w:t xml:space="preserve"> Дом Культуры».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DB7185" w:rsidRDefault="00DB7185">
      <w:pPr>
        <w:ind w:firstLine="708"/>
        <w:jc w:val="both"/>
      </w:pPr>
    </w:p>
    <w:p w:rsidR="0057335D" w:rsidRDefault="00735805">
      <w:pPr>
        <w:autoSpaceDE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На содержание ДК, оплату труда  работникам муниципальных учреждений культурно-досугового типа, проведение культурно-массовых мероприятий в 201</w:t>
      </w:r>
      <w:r w:rsidR="004A53ED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 году было направлено 2 млн. </w:t>
      </w:r>
      <w:r w:rsidR="004A53ED">
        <w:rPr>
          <w:rFonts w:ascii="Arial" w:eastAsia="Calibri" w:hAnsi="Arial" w:cs="Arial"/>
          <w:sz w:val="24"/>
          <w:szCs w:val="24"/>
        </w:rPr>
        <w:t>382</w:t>
      </w:r>
      <w:r>
        <w:rPr>
          <w:rFonts w:ascii="Arial" w:eastAsia="Calibri" w:hAnsi="Arial" w:cs="Arial"/>
          <w:sz w:val="24"/>
          <w:szCs w:val="24"/>
        </w:rPr>
        <w:t xml:space="preserve"> тыс. рублей.</w:t>
      </w:r>
    </w:p>
    <w:p w:rsidR="00DB7185" w:rsidRDefault="00DB7185">
      <w:pPr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</w:p>
    <w:p w:rsidR="0057335D" w:rsidRDefault="00735805">
      <w:pPr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В соответствии с Указом Президента РФ от 07.05.2012 №597 «О мероприятиях по реализации государственной социальной политики» средняя заработная плата по учреждению культуры в 201</w:t>
      </w:r>
      <w:r w:rsidR="004A53ED">
        <w:rPr>
          <w:rFonts w:ascii="Arial" w:eastAsia="Calibri" w:hAnsi="Arial" w:cs="Arial"/>
          <w:iCs/>
          <w:sz w:val="24"/>
          <w:szCs w:val="24"/>
        </w:rPr>
        <w:t>9</w:t>
      </w:r>
      <w:r>
        <w:rPr>
          <w:rFonts w:ascii="Arial" w:eastAsia="Calibri" w:hAnsi="Arial" w:cs="Arial"/>
          <w:iCs/>
          <w:sz w:val="24"/>
          <w:szCs w:val="24"/>
        </w:rPr>
        <w:t xml:space="preserve"> году составила 2</w:t>
      </w:r>
      <w:r w:rsidR="004A53ED">
        <w:rPr>
          <w:rFonts w:ascii="Arial" w:eastAsia="Calibri" w:hAnsi="Arial" w:cs="Arial"/>
          <w:iCs/>
          <w:sz w:val="24"/>
          <w:szCs w:val="24"/>
        </w:rPr>
        <w:t>8 772,10</w:t>
      </w:r>
      <w:r>
        <w:rPr>
          <w:rFonts w:ascii="Arial" w:eastAsia="Calibri" w:hAnsi="Arial" w:cs="Arial"/>
          <w:iCs/>
          <w:sz w:val="24"/>
          <w:szCs w:val="24"/>
        </w:rPr>
        <w:t xml:space="preserve"> рублей. </w:t>
      </w:r>
    </w:p>
    <w:p w:rsidR="00F405F7" w:rsidRDefault="00F405F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7335D" w:rsidRDefault="0073580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Основной целью сотрудников </w:t>
      </w:r>
      <w:proofErr w:type="spellStart"/>
      <w:r>
        <w:rPr>
          <w:rFonts w:ascii="Arial" w:eastAsia="Calibri" w:hAnsi="Arial" w:cs="Arial"/>
          <w:sz w:val="24"/>
          <w:szCs w:val="24"/>
        </w:rPr>
        <w:t>Головеньковского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Дома Культуры в отчетном периоде было удовлетворение общественных потребностей в сохранении и развитии народной культуры, поддержка любительского художественного творчества среди населения.</w:t>
      </w:r>
    </w:p>
    <w:p w:rsidR="004A53ED" w:rsidRDefault="0073580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</w:p>
    <w:p w:rsidR="0057335D" w:rsidRDefault="007358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Приоритетными направлениями  в 201</w:t>
      </w:r>
      <w:r w:rsidR="004A53ED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 году оставались:</w:t>
      </w:r>
    </w:p>
    <w:p w:rsidR="0057335D" w:rsidRDefault="0073580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организация деятельности клубных формирований;</w:t>
      </w:r>
    </w:p>
    <w:p w:rsidR="0057335D" w:rsidRDefault="0073580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организация досуга   различных социальных групп населения;</w:t>
      </w:r>
    </w:p>
    <w:p w:rsidR="0057335D" w:rsidRDefault="0073580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организация и проведение культурно-массовых мероприятий, праздников, представлений, народных гуляний;</w:t>
      </w:r>
    </w:p>
    <w:p w:rsidR="0057335D" w:rsidRDefault="0073580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проведение познавательно-развлекательных программ для детей и</w:t>
      </w:r>
    </w:p>
    <w:p w:rsidR="0057335D" w:rsidRDefault="0073580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молодежи.</w:t>
      </w:r>
    </w:p>
    <w:p w:rsidR="00F405F7" w:rsidRDefault="00F405F7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</w:p>
    <w:p w:rsidR="0057335D" w:rsidRDefault="00735805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Подпрограммой "Работа с населением в МО Яснополянское" на проведение культурно-массовых мероприятий было реализовано </w:t>
      </w:r>
      <w:r w:rsidR="004A53ED">
        <w:rPr>
          <w:rFonts w:ascii="Arial" w:eastAsia="Calibri" w:hAnsi="Arial" w:cs="Arial"/>
          <w:sz w:val="24"/>
          <w:szCs w:val="24"/>
        </w:rPr>
        <w:t>198,9</w:t>
      </w:r>
      <w:r>
        <w:rPr>
          <w:rFonts w:ascii="Arial" w:eastAsia="Calibri" w:hAnsi="Arial" w:cs="Arial"/>
          <w:sz w:val="24"/>
          <w:szCs w:val="24"/>
        </w:rPr>
        <w:t xml:space="preserve"> тыс. рублей </w:t>
      </w:r>
      <w:proofErr w:type="gramStart"/>
      <w:r>
        <w:rPr>
          <w:rFonts w:ascii="Arial" w:eastAsia="Calibri" w:hAnsi="Arial" w:cs="Arial"/>
          <w:sz w:val="24"/>
          <w:szCs w:val="24"/>
        </w:rPr>
        <w:t>из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запланированных </w:t>
      </w:r>
      <w:r w:rsidR="004A53ED">
        <w:rPr>
          <w:rFonts w:ascii="Arial" w:eastAsia="Calibri" w:hAnsi="Arial" w:cs="Arial"/>
          <w:sz w:val="24"/>
          <w:szCs w:val="24"/>
        </w:rPr>
        <w:t>200,0</w:t>
      </w:r>
      <w:r>
        <w:rPr>
          <w:rFonts w:ascii="Arial" w:eastAsia="Calibri" w:hAnsi="Arial" w:cs="Arial"/>
          <w:sz w:val="24"/>
          <w:szCs w:val="24"/>
        </w:rPr>
        <w:t xml:space="preserve"> тыс.</w:t>
      </w:r>
    </w:p>
    <w:p w:rsidR="004A53ED" w:rsidRPr="004A53ED" w:rsidRDefault="004A53ED">
      <w:pPr>
        <w:ind w:firstLine="708"/>
        <w:jc w:val="both"/>
        <w:rPr>
          <w:rFonts w:ascii="Arial" w:eastAsia="Calibri" w:hAnsi="Arial" w:cs="Arial"/>
          <w:iCs/>
          <w:color w:val="00B0F0"/>
          <w:sz w:val="24"/>
          <w:szCs w:val="24"/>
        </w:rPr>
      </w:pPr>
    </w:p>
    <w:p w:rsidR="0057335D" w:rsidRDefault="004A53ED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</w:t>
      </w:r>
      <w:r w:rsidR="00735805">
        <w:rPr>
          <w:rFonts w:ascii="Arial" w:eastAsia="Calibri" w:hAnsi="Arial" w:cs="Arial"/>
          <w:sz w:val="24"/>
          <w:szCs w:val="24"/>
        </w:rPr>
        <w:t xml:space="preserve"> 20</w:t>
      </w:r>
      <w:r>
        <w:rPr>
          <w:rFonts w:ascii="Arial" w:eastAsia="Calibri" w:hAnsi="Arial" w:cs="Arial"/>
          <w:sz w:val="24"/>
          <w:szCs w:val="24"/>
        </w:rPr>
        <w:t>20</w:t>
      </w:r>
      <w:r w:rsidR="00735805">
        <w:rPr>
          <w:rFonts w:ascii="Arial" w:eastAsia="Calibri" w:hAnsi="Arial" w:cs="Arial"/>
          <w:sz w:val="24"/>
          <w:szCs w:val="24"/>
        </w:rPr>
        <w:t xml:space="preserve"> год бюджет муниципального образования утвержден в объеме </w:t>
      </w:r>
      <w:r>
        <w:rPr>
          <w:rFonts w:ascii="Arial" w:eastAsia="Calibri" w:hAnsi="Arial" w:cs="Arial"/>
          <w:sz w:val="24"/>
          <w:szCs w:val="24"/>
        </w:rPr>
        <w:t>19</w:t>
      </w:r>
      <w:r w:rsidR="00735805">
        <w:rPr>
          <w:rFonts w:ascii="Arial" w:eastAsia="Calibri" w:hAnsi="Arial" w:cs="Arial"/>
          <w:sz w:val="24"/>
          <w:szCs w:val="24"/>
        </w:rPr>
        <w:t xml:space="preserve"> млн. </w:t>
      </w:r>
      <w:r>
        <w:rPr>
          <w:rFonts w:ascii="Arial" w:eastAsia="Calibri" w:hAnsi="Arial" w:cs="Arial"/>
          <w:sz w:val="24"/>
          <w:szCs w:val="24"/>
        </w:rPr>
        <w:t>475</w:t>
      </w:r>
      <w:r w:rsidR="00735805">
        <w:rPr>
          <w:rFonts w:ascii="Arial" w:eastAsia="Calibri" w:hAnsi="Arial" w:cs="Arial"/>
          <w:sz w:val="24"/>
          <w:szCs w:val="24"/>
        </w:rPr>
        <w:t xml:space="preserve"> тыс. рублей.</w:t>
      </w:r>
    </w:p>
    <w:p w:rsidR="0057335D" w:rsidRDefault="00735805">
      <w:pPr>
        <w:jc w:val="both"/>
      </w:pPr>
      <w:r>
        <w:rPr>
          <w:rFonts w:ascii="Arial" w:eastAsia="Calibri" w:hAnsi="Arial" w:cs="Arial"/>
          <w:sz w:val="24"/>
          <w:szCs w:val="24"/>
        </w:rPr>
        <w:tab/>
        <w:t xml:space="preserve">Расходы на выполнение </w:t>
      </w:r>
      <w:r>
        <w:rPr>
          <w:rFonts w:ascii="Arial" w:eastAsia="Calibri" w:hAnsi="Arial" w:cs="Arial"/>
          <w:b/>
          <w:sz w:val="24"/>
          <w:szCs w:val="24"/>
        </w:rPr>
        <w:t>муниципальных программ</w:t>
      </w:r>
      <w:r>
        <w:rPr>
          <w:rFonts w:ascii="Arial" w:eastAsia="Calibri" w:hAnsi="Arial" w:cs="Arial"/>
          <w:sz w:val="24"/>
          <w:szCs w:val="24"/>
        </w:rPr>
        <w:t xml:space="preserve"> планируются в размере </w:t>
      </w:r>
      <w:r w:rsidR="004A53ED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 млн. 759 </w:t>
      </w:r>
      <w:r>
        <w:rPr>
          <w:rFonts w:ascii="Arial" w:eastAsia="Calibri" w:hAnsi="Arial" w:cs="Arial"/>
          <w:bCs/>
          <w:sz w:val="24"/>
          <w:szCs w:val="24"/>
        </w:rPr>
        <w:t>тыс. рублей.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7335D" w:rsidRDefault="007358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Объем финансирования программ распределен следующим образом:</w:t>
      </w:r>
    </w:p>
    <w:p w:rsidR="0057335D" w:rsidRDefault="00735805">
      <w:pPr>
        <w:jc w:val="both"/>
      </w:pPr>
      <w:r>
        <w:rPr>
          <w:rFonts w:ascii="Arial" w:eastAsia="Calibri" w:hAnsi="Arial" w:cs="Arial"/>
          <w:b/>
          <w:bCs/>
          <w:sz w:val="24"/>
          <w:szCs w:val="24"/>
        </w:rPr>
        <w:t>-</w:t>
      </w:r>
      <w:r>
        <w:rPr>
          <w:rFonts w:ascii="Arial" w:eastAsia="Calibri" w:hAnsi="Arial" w:cs="Arial"/>
          <w:bCs/>
          <w:sz w:val="24"/>
          <w:szCs w:val="24"/>
        </w:rPr>
        <w:t xml:space="preserve">  программа «Ресурсное обеспечение информационной системы» - </w:t>
      </w:r>
      <w:r w:rsidR="004A53ED">
        <w:rPr>
          <w:rFonts w:ascii="Arial" w:eastAsia="Calibri" w:hAnsi="Arial" w:cs="Arial"/>
          <w:bCs/>
          <w:sz w:val="24"/>
          <w:szCs w:val="24"/>
        </w:rPr>
        <w:t>8</w:t>
      </w:r>
      <w:r>
        <w:rPr>
          <w:rFonts w:ascii="Arial" w:eastAsia="Calibri" w:hAnsi="Arial" w:cs="Arial"/>
          <w:bCs/>
          <w:sz w:val="24"/>
          <w:szCs w:val="24"/>
        </w:rPr>
        <w:t xml:space="preserve">00,0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>ублей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;</w:t>
      </w:r>
    </w:p>
    <w:p w:rsidR="0057335D" w:rsidRDefault="00735805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программа  "Развитие культуры " - 200 тыс. рублей;</w:t>
      </w:r>
    </w:p>
    <w:p w:rsidR="0057335D" w:rsidRDefault="00735805">
      <w:pPr>
        <w:jc w:val="both"/>
      </w:pPr>
      <w:r>
        <w:rPr>
          <w:rFonts w:ascii="Arial" w:eastAsia="Calibri" w:hAnsi="Arial" w:cs="Arial"/>
          <w:bCs/>
          <w:sz w:val="24"/>
          <w:szCs w:val="24"/>
        </w:rPr>
        <w:t xml:space="preserve">- программа  «Профессиональная подготовка, переподготовка, повышение квалификации муниципальных служащих администрации» - </w:t>
      </w:r>
      <w:r w:rsidR="004A53ED">
        <w:rPr>
          <w:rFonts w:ascii="Arial" w:eastAsia="Calibri" w:hAnsi="Arial" w:cs="Arial"/>
          <w:bCs/>
          <w:sz w:val="24"/>
          <w:szCs w:val="24"/>
        </w:rPr>
        <w:t>10</w:t>
      </w:r>
      <w:r>
        <w:rPr>
          <w:rFonts w:ascii="Arial" w:eastAsia="Calibri" w:hAnsi="Arial" w:cs="Arial"/>
          <w:bCs/>
          <w:sz w:val="24"/>
          <w:szCs w:val="24"/>
        </w:rPr>
        <w:t xml:space="preserve">,0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>ублей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;</w:t>
      </w:r>
    </w:p>
    <w:p w:rsidR="0057335D" w:rsidRDefault="00735805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программа «Управление и распоряжение  муниципальным имуществом » - 1 млн. </w:t>
      </w:r>
      <w:r w:rsidR="004A53ED">
        <w:rPr>
          <w:rFonts w:ascii="Arial" w:eastAsia="Calibri" w:hAnsi="Arial" w:cs="Arial"/>
          <w:bCs/>
          <w:sz w:val="24"/>
          <w:szCs w:val="24"/>
        </w:rPr>
        <w:t>5</w:t>
      </w:r>
      <w:r>
        <w:rPr>
          <w:rFonts w:ascii="Arial" w:eastAsia="Calibri" w:hAnsi="Arial" w:cs="Arial"/>
          <w:bCs/>
          <w:sz w:val="24"/>
          <w:szCs w:val="24"/>
        </w:rPr>
        <w:t>00 тыс. рублей;</w:t>
      </w:r>
    </w:p>
    <w:p w:rsidR="0057335D" w:rsidRDefault="00735805">
      <w:pPr>
        <w:jc w:val="both"/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Calibri" w:hAnsi="Arial" w:cs="Arial"/>
          <w:sz w:val="24"/>
          <w:szCs w:val="24"/>
        </w:rPr>
        <w:t>- Муниципальная программа «Развитие и поддержка малого и с</w:t>
      </w:r>
      <w:r w:rsidR="004A53ED">
        <w:rPr>
          <w:rFonts w:ascii="Arial" w:eastAsia="Calibri" w:hAnsi="Arial" w:cs="Arial"/>
          <w:sz w:val="24"/>
          <w:szCs w:val="24"/>
        </w:rPr>
        <w:t>реднего предпринимательства» - 6</w:t>
      </w:r>
      <w:r>
        <w:rPr>
          <w:rFonts w:ascii="Arial" w:eastAsia="Calibri" w:hAnsi="Arial" w:cs="Arial"/>
          <w:sz w:val="24"/>
          <w:szCs w:val="24"/>
        </w:rPr>
        <w:t>,0 тыс. рублей.</w:t>
      </w:r>
    </w:p>
    <w:p w:rsidR="0057335D" w:rsidRDefault="0073580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Calibri" w:hAnsi="Arial" w:cs="Arial"/>
          <w:sz w:val="24"/>
          <w:szCs w:val="24"/>
        </w:rPr>
        <w:t xml:space="preserve">-Муниципальная программа «Формирование современной городской среды» - </w:t>
      </w:r>
      <w:r w:rsidR="004A53ED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00,0 тыс. рублей.</w:t>
      </w:r>
    </w:p>
    <w:p w:rsidR="004A53ED" w:rsidRPr="00633E23" w:rsidRDefault="004A53ED">
      <w:pPr>
        <w:jc w:val="both"/>
        <w:rPr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Муниципальной программой </w:t>
      </w:r>
      <w:r w:rsidRPr="00633E23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«Развитие территориального общественного самоуправления муниципального образования Яснополянское Щекинского района» предусмотрено 241,8 </w:t>
      </w:r>
      <w:proofErr w:type="spellStart"/>
      <w:r w:rsidRPr="00633E23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тыс</w:t>
      </w:r>
      <w:proofErr w:type="gramStart"/>
      <w:r w:rsidRPr="00633E23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.р</w:t>
      </w:r>
      <w:proofErr w:type="gramEnd"/>
      <w:r w:rsidRPr="00633E23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ублей</w:t>
      </w:r>
      <w:proofErr w:type="spellEnd"/>
      <w:r w:rsidRPr="00633E23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9A1886" w:rsidRDefault="00735805" w:rsidP="009A188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</w:t>
      </w:r>
    </w:p>
    <w:p w:rsidR="0057335D" w:rsidRDefault="00735805">
      <w:pPr>
        <w:jc w:val="both"/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>
        <w:rPr>
          <w:rFonts w:ascii="Arial" w:eastAsia="Calibri" w:hAnsi="Arial" w:cs="Arial"/>
          <w:bCs/>
          <w:sz w:val="24"/>
          <w:szCs w:val="24"/>
        </w:rPr>
        <w:t xml:space="preserve">-Муниципальная программа «Благоустройство  территории муниципального образования» - 6 млн. </w:t>
      </w:r>
      <w:r w:rsidR="004A53ED">
        <w:rPr>
          <w:rFonts w:ascii="Arial" w:eastAsia="Calibri" w:hAnsi="Arial" w:cs="Arial"/>
          <w:bCs/>
          <w:sz w:val="24"/>
          <w:szCs w:val="24"/>
        </w:rPr>
        <w:t>600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>ублей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, в том числе:</w:t>
      </w:r>
    </w:p>
    <w:p w:rsidR="0057335D" w:rsidRDefault="007358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</w:t>
      </w:r>
      <w:r>
        <w:rPr>
          <w:rFonts w:ascii="Arial" w:eastAsia="Calibri" w:hAnsi="Arial" w:cs="Arial"/>
          <w:sz w:val="24"/>
          <w:szCs w:val="24"/>
        </w:rPr>
        <w:t xml:space="preserve">- Подпрограмма - «Организация освещения улиц» - </w:t>
      </w:r>
      <w:r w:rsidR="004A53ED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 млн. рублей;</w:t>
      </w:r>
    </w:p>
    <w:p w:rsidR="0057335D" w:rsidRDefault="007358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</w:t>
      </w:r>
      <w:r>
        <w:rPr>
          <w:rFonts w:ascii="Arial" w:eastAsia="Calibri" w:hAnsi="Arial" w:cs="Arial"/>
          <w:sz w:val="24"/>
          <w:szCs w:val="24"/>
        </w:rPr>
        <w:t>- Подпрограмма - «Энергосбережение и повышение энергетической эффективности»  - 1млн.  </w:t>
      </w:r>
      <w:r w:rsidR="004A53ED">
        <w:rPr>
          <w:rFonts w:ascii="Arial" w:eastAsia="Calibri" w:hAnsi="Arial" w:cs="Arial"/>
          <w:sz w:val="24"/>
          <w:szCs w:val="24"/>
        </w:rPr>
        <w:t>300</w:t>
      </w:r>
      <w:r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57335D" w:rsidRDefault="007358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</w:t>
      </w:r>
      <w:r>
        <w:rPr>
          <w:rFonts w:ascii="Arial" w:eastAsia="Calibri" w:hAnsi="Arial" w:cs="Arial"/>
          <w:sz w:val="24"/>
          <w:szCs w:val="24"/>
        </w:rPr>
        <w:t xml:space="preserve">- Подпрограмма «Организация благоустройства и озеленения территории» - </w:t>
      </w:r>
      <w:r w:rsidR="00CD2880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>00,0 тыс. рублей; в том числе:</w:t>
      </w:r>
    </w:p>
    <w:p w:rsidR="0057335D" w:rsidRDefault="0073580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спиливание аварийных деревьев  - </w:t>
      </w:r>
      <w:r w:rsidR="00CD2880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00,0 тыс. рублей;</w:t>
      </w:r>
    </w:p>
    <w:p w:rsidR="0057335D" w:rsidRDefault="00735805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приобретение и установка детских площадок – </w:t>
      </w:r>
      <w:r w:rsidR="00CD2880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00,0 тыс. рублей.</w:t>
      </w:r>
    </w:p>
    <w:p w:rsidR="0057335D" w:rsidRDefault="007358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</w:t>
      </w:r>
      <w:r>
        <w:rPr>
          <w:rFonts w:ascii="Arial" w:eastAsia="Calibri" w:hAnsi="Arial" w:cs="Arial"/>
          <w:sz w:val="24"/>
          <w:szCs w:val="24"/>
        </w:rPr>
        <w:t xml:space="preserve">- Подпрограмма «Организация сбора и вывоза бытовых отходов и мусора» - </w:t>
      </w:r>
      <w:r w:rsidR="00CD2880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00,0  тыс. рублей, в том числе:</w:t>
      </w:r>
    </w:p>
    <w:p w:rsidR="0057335D" w:rsidRDefault="0073580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приобретение и обустройство контейнерных площадок – </w:t>
      </w:r>
      <w:r w:rsidR="00CD2880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00,0 тыс. руб.</w:t>
      </w:r>
    </w:p>
    <w:p w:rsidR="00545B42" w:rsidRDefault="00545B42">
      <w:pPr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F405F7" w:rsidRDefault="00F405F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 программе «</w:t>
      </w:r>
      <w:r w:rsidR="00545B42">
        <w:rPr>
          <w:rFonts w:ascii="Arial" w:eastAsia="Calibri" w:hAnsi="Arial" w:cs="Arial"/>
          <w:sz w:val="24"/>
          <w:szCs w:val="24"/>
        </w:rPr>
        <w:t>Н</w:t>
      </w:r>
      <w:r>
        <w:rPr>
          <w:rFonts w:ascii="Arial" w:eastAsia="Calibri" w:hAnsi="Arial" w:cs="Arial"/>
          <w:sz w:val="24"/>
          <w:szCs w:val="24"/>
        </w:rPr>
        <w:t>ародный бюджет» в 2020 году будет выполнено устро</w:t>
      </w:r>
      <w:r w:rsidR="00545B42">
        <w:rPr>
          <w:rFonts w:ascii="Arial" w:eastAsia="Calibri" w:hAnsi="Arial" w:cs="Arial"/>
          <w:sz w:val="24"/>
          <w:szCs w:val="24"/>
        </w:rPr>
        <w:t xml:space="preserve">йство асфальтового покрытия </w:t>
      </w:r>
      <w:proofErr w:type="spellStart"/>
      <w:r w:rsidR="00545B42">
        <w:rPr>
          <w:rFonts w:ascii="Arial" w:eastAsia="Calibri" w:hAnsi="Arial" w:cs="Arial"/>
          <w:sz w:val="24"/>
          <w:szCs w:val="24"/>
        </w:rPr>
        <w:t>ул</w:t>
      </w:r>
      <w:proofErr w:type="gramStart"/>
      <w:r w:rsidR="00545B42">
        <w:rPr>
          <w:rFonts w:ascii="Arial" w:eastAsia="Calibri" w:hAnsi="Arial" w:cs="Arial"/>
          <w:sz w:val="24"/>
          <w:szCs w:val="24"/>
        </w:rPr>
        <w:t>.Г</w:t>
      </w:r>
      <w:proofErr w:type="gramEnd"/>
      <w:r w:rsidR="00545B42">
        <w:rPr>
          <w:rFonts w:ascii="Arial" w:eastAsia="Calibri" w:hAnsi="Arial" w:cs="Arial"/>
          <w:sz w:val="24"/>
          <w:szCs w:val="24"/>
        </w:rPr>
        <w:t>агарина</w:t>
      </w:r>
      <w:proofErr w:type="spellEnd"/>
      <w:r w:rsidR="00545B42">
        <w:rPr>
          <w:rFonts w:ascii="Arial" w:eastAsia="Calibri" w:hAnsi="Arial" w:cs="Arial"/>
          <w:sz w:val="24"/>
          <w:szCs w:val="24"/>
        </w:rPr>
        <w:t xml:space="preserve"> в </w:t>
      </w:r>
      <w:proofErr w:type="spellStart"/>
      <w:r w:rsidR="00545B42">
        <w:rPr>
          <w:rFonts w:ascii="Arial" w:eastAsia="Calibri" w:hAnsi="Arial" w:cs="Arial"/>
          <w:sz w:val="24"/>
          <w:szCs w:val="24"/>
        </w:rPr>
        <w:t>с.С</w:t>
      </w:r>
      <w:r>
        <w:rPr>
          <w:rFonts w:ascii="Arial" w:eastAsia="Calibri" w:hAnsi="Arial" w:cs="Arial"/>
          <w:sz w:val="24"/>
          <w:szCs w:val="24"/>
        </w:rPr>
        <w:t>еливаново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от </w:t>
      </w:r>
      <w:r w:rsidR="00545B42">
        <w:rPr>
          <w:rFonts w:ascii="Arial" w:eastAsia="Calibri" w:hAnsi="Arial" w:cs="Arial"/>
          <w:sz w:val="24"/>
          <w:szCs w:val="24"/>
        </w:rPr>
        <w:t>д.2 до д.10.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7335D" w:rsidRDefault="0073580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Реализация данных программ направлена на решение многих злободневных проблем, повышение благоустройства населенных пунктов, создание комфортных и безопасных условий проживания.</w:t>
      </w:r>
    </w:p>
    <w:p w:rsidR="0057335D" w:rsidRDefault="00735805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Благодаря сплоченности и трудолюбию жителей, депутатов, работников администрации, предприятий и общественности наше поселение продолжает развиваться и сохранять замечательные традиции.</w:t>
      </w:r>
    </w:p>
    <w:p w:rsidR="0057335D" w:rsidRDefault="00735805">
      <w:pPr>
        <w:ind w:firstLine="708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Хочу выразить благодарность всем за активное участие в жизни нашего поселения, за помощь, оказанную нам в работе, за поддержку, без которой невозможно было бы решить многие важные вопросы и проблемы.  Надеемся на дальнейшее сотрудничество, направленное на процветание муниципального образования Яснополянское.</w:t>
      </w:r>
    </w:p>
    <w:p w:rsidR="0057335D" w:rsidRDefault="0057335D">
      <w:pPr>
        <w:ind w:firstLine="708"/>
        <w:jc w:val="both"/>
        <w:rPr>
          <w:rFonts w:ascii="Arial" w:eastAsia="Calibri" w:hAnsi="Arial" w:cs="Arial"/>
          <w:iCs/>
          <w:sz w:val="24"/>
          <w:szCs w:val="24"/>
        </w:rPr>
      </w:pPr>
    </w:p>
    <w:p w:rsidR="0057335D" w:rsidRDefault="00735805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Спасибо за внимание        </w:t>
      </w:r>
    </w:p>
    <w:p w:rsidR="0057335D" w:rsidRDefault="0057335D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57335D" w:rsidRDefault="0057335D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57335D" w:rsidRDefault="0057335D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57335D" w:rsidRDefault="0057335D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7335D" w:rsidRDefault="0057335D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sectPr w:rsidR="0057335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5D"/>
    <w:rsid w:val="00037862"/>
    <w:rsid w:val="0006010E"/>
    <w:rsid w:val="00100047"/>
    <w:rsid w:val="003559D6"/>
    <w:rsid w:val="004A53ED"/>
    <w:rsid w:val="00545B42"/>
    <w:rsid w:val="0056413A"/>
    <w:rsid w:val="0057335D"/>
    <w:rsid w:val="00617787"/>
    <w:rsid w:val="00633E23"/>
    <w:rsid w:val="00735805"/>
    <w:rsid w:val="007C664F"/>
    <w:rsid w:val="007C7221"/>
    <w:rsid w:val="009A1886"/>
    <w:rsid w:val="009A33FC"/>
    <w:rsid w:val="00A50A30"/>
    <w:rsid w:val="00B05125"/>
    <w:rsid w:val="00B872AF"/>
    <w:rsid w:val="00B92A63"/>
    <w:rsid w:val="00C35A82"/>
    <w:rsid w:val="00C63DDB"/>
    <w:rsid w:val="00CD2880"/>
    <w:rsid w:val="00D12FD2"/>
    <w:rsid w:val="00D93B36"/>
    <w:rsid w:val="00DB7185"/>
    <w:rsid w:val="00DF3820"/>
    <w:rsid w:val="00E1201A"/>
    <w:rsid w:val="00F405F7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A30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normaltextrun">
    <w:name w:val="normaltextrun"/>
    <w:basedOn w:val="a0"/>
    <w:rsid w:val="00E1201A"/>
  </w:style>
  <w:style w:type="paragraph" w:customStyle="1" w:styleId="paragraph">
    <w:name w:val="paragraph"/>
    <w:basedOn w:val="a"/>
    <w:rsid w:val="00E1201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op">
    <w:name w:val="eop"/>
    <w:basedOn w:val="a0"/>
    <w:rsid w:val="00E1201A"/>
  </w:style>
  <w:style w:type="table" w:styleId="a8">
    <w:name w:val="Table Grid"/>
    <w:basedOn w:val="a1"/>
    <w:rsid w:val="00DF3820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A30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normaltextrun">
    <w:name w:val="normaltextrun"/>
    <w:basedOn w:val="a0"/>
    <w:rsid w:val="00E1201A"/>
  </w:style>
  <w:style w:type="paragraph" w:customStyle="1" w:styleId="paragraph">
    <w:name w:val="paragraph"/>
    <w:basedOn w:val="a"/>
    <w:rsid w:val="00E1201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op">
    <w:name w:val="eop"/>
    <w:basedOn w:val="a0"/>
    <w:rsid w:val="00E1201A"/>
  </w:style>
  <w:style w:type="table" w:styleId="a8">
    <w:name w:val="Table Grid"/>
    <w:basedOn w:val="a1"/>
    <w:rsid w:val="00DF3820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7F57-B837-458A-84D1-59CB7595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MO1</cp:lastModifiedBy>
  <cp:revision>2</cp:revision>
  <cp:lastPrinted>2020-03-10T07:15:00Z</cp:lastPrinted>
  <dcterms:created xsi:type="dcterms:W3CDTF">2020-03-23T06:33:00Z</dcterms:created>
  <dcterms:modified xsi:type="dcterms:W3CDTF">2020-03-23T06:33:00Z</dcterms:modified>
  <dc:language>en-US</dc:language>
</cp:coreProperties>
</file>