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80"/>
        <w:gridCol w:w="289"/>
        <w:gridCol w:w="567"/>
        <w:gridCol w:w="311"/>
        <w:gridCol w:w="29"/>
        <w:gridCol w:w="84"/>
        <w:gridCol w:w="29"/>
        <w:gridCol w:w="651"/>
        <w:gridCol w:w="201"/>
        <w:gridCol w:w="2918"/>
        <w:gridCol w:w="86"/>
        <w:gridCol w:w="170"/>
        <w:gridCol w:w="198"/>
      </w:tblGrid>
      <w:tr w:rsidR="00886A38" w:rsidTr="00030DC8">
        <w:trPr>
          <w:trHeight w:val="1740"/>
        </w:trPr>
        <w:tc>
          <w:tcPr>
            <w:tcW w:w="4644" w:type="dxa"/>
            <w:gridSpan w:val="32"/>
            <w:shd w:val="clear" w:color="auto" w:fill="auto"/>
          </w:tcPr>
          <w:p w:rsidR="00200998" w:rsidRDefault="002A25A2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  <w:noProof/>
                <w:lang w:eastAsia="ru-RU"/>
              </w:rPr>
              <w:drawing>
                <wp:inline distT="0" distB="0" distL="0" distR="0" wp14:anchorId="3B354DEC" wp14:editId="06FB25F0">
                  <wp:extent cx="609600" cy="752475"/>
                  <wp:effectExtent l="0" t="0" r="0" b="9525"/>
                  <wp:docPr id="35" name="Рисунок 35" descr="Щекинский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Щекинский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АДМИНИСТРАЦИЯ МУНИЦИПАЛЬНОГО ОБРАЗОВАНИЯ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ЩЁКИНСКИЙ РАЙОН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Тел.: (48751) 5-26-72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E-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mail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: ased_mo_schekino@tularegion.ru</w:t>
            </w:r>
          </w:p>
          <w:p w:rsidR="00886A38" w:rsidRPr="001A5FBD" w:rsidRDefault="00200998">
            <w:pPr>
              <w:spacing w:line="260" w:lineRule="exact"/>
              <w:jc w:val="center"/>
              <w:rPr>
                <w:color w:val="FFFFFF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http://schekino.ru</w:t>
            </w: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0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678" w:type="dxa"/>
            <w:gridSpan w:val="10"/>
            <w:vMerge w:val="restart"/>
            <w:shd w:val="clear" w:color="auto" w:fill="auto"/>
          </w:tcPr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Министерство имущественных и земельных отношений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 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МТУ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Росимущества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Тульской, Рязанской и Орловской областях</w:t>
            </w: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0A6A17">
              <w:rPr>
                <w:rFonts w:ascii="PT Astra Serif" w:hAnsi="PT Astra Serif"/>
                <w:b/>
                <w:sz w:val="28"/>
                <w:szCs w:val="28"/>
              </w:rPr>
              <w:t xml:space="preserve">Лазаревское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0A6A17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0A6A17" w:rsidRDefault="000A6A17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A6A17" w:rsidRDefault="000A6A17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Ломинцевское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42425A" w:rsidRPr="0042425A" w:rsidRDefault="0042425A" w:rsidP="0042425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BC1" w:rsidRPr="00ED4BC1" w:rsidRDefault="00ED4BC1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886A38" w:rsidTr="00030DC8">
        <w:trPr>
          <w:trHeight w:val="226"/>
        </w:trPr>
        <w:tc>
          <w:tcPr>
            <w:tcW w:w="4644" w:type="dxa"/>
            <w:gridSpan w:val="32"/>
            <w:shd w:val="clear" w:color="auto" w:fill="auto"/>
            <w:vAlign w:val="center"/>
          </w:tcPr>
          <w:p w:rsidR="005B180B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Pr="005B180B" w:rsidRDefault="005B180B" w:rsidP="005B180B"/>
          <w:p w:rsidR="005B180B" w:rsidRDefault="005B180B" w:rsidP="005B180B"/>
          <w:p w:rsidR="005B180B" w:rsidRDefault="005B180B" w:rsidP="005B180B"/>
          <w:p w:rsidR="00886A38" w:rsidRPr="005B180B" w:rsidRDefault="005B180B" w:rsidP="005B180B">
            <w:hyperlink r:id="rId10" w:tgtFrame="_blank" w:history="1">
              <w:r w:rsidRPr="005B180B">
                <w:rPr>
                  <w:rStyle w:val="a8"/>
                </w:rPr>
                <w:t>https://cloud.mail.ru/public/rssV/AvG8gYCwT</w:t>
              </w:r>
            </w:hyperlink>
            <w:bookmarkStart w:id="1" w:name="_GoBack"/>
            <w:bookmarkEnd w:id="1"/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91C4B" w:rsidRDefault="00491C4B" w:rsidP="0042425A">
            <w:pPr>
              <w:spacing w:before="20" w:after="20"/>
              <w:jc w:val="center"/>
              <w:rPr>
                <w:rFonts w:ascii="TimesNewRoman" w:eastAsia="TimesNewRoman" w:hAnsi="TimesNewRoman" w:cs="TimesNewRoman"/>
                <w:b/>
              </w:rPr>
            </w:pPr>
          </w:p>
          <w:p w:rsidR="00491C4B" w:rsidRDefault="00491C4B" w:rsidP="0042425A">
            <w:pPr>
              <w:spacing w:before="20" w:after="20"/>
              <w:jc w:val="center"/>
              <w:rPr>
                <w:rFonts w:ascii="TimesNewRoman" w:eastAsia="TimesNewRoman" w:hAnsi="TimesNewRoman" w:cs="TimesNewRoman"/>
                <w:b/>
              </w:rPr>
            </w:pPr>
          </w:p>
          <w:p w:rsidR="0042425A" w:rsidRPr="00030DC8" w:rsidRDefault="0042425A" w:rsidP="0042425A">
            <w:pPr>
              <w:spacing w:before="20" w:after="20"/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572" w:type="dxa"/>
            <w:gridSpan w:val="26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Тульская область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232" w:type="dxa"/>
            <w:gridSpan w:val="2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муниципальные образования</w:t>
            </w:r>
          </w:p>
        </w:tc>
        <w:tc>
          <w:tcPr>
            <w:tcW w:w="6492" w:type="dxa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0A6A17" w:rsidP="0042425A">
            <w:pPr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 xml:space="preserve">Лазаревское, Яснополянское, </w:t>
            </w:r>
            <w:proofErr w:type="spellStart"/>
            <w:r>
              <w:rPr>
                <w:rFonts w:ascii="TimesNewRoman" w:eastAsia="TimesNewRoman" w:hAnsi="TimesNewRoman" w:cs="TimesNewRoman"/>
              </w:rPr>
              <w:t>Ломинцевское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2155" w:type="dxa"/>
            <w:gridSpan w:val="1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населенные пункты</w:t>
            </w:r>
          </w:p>
        </w:tc>
        <w:tc>
          <w:tcPr>
            <w:tcW w:w="7569" w:type="dxa"/>
            <w:gridSpan w:val="2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0A6A17">
            <w:pPr>
              <w:rPr>
                <w:rFonts w:ascii="TimesNewRoman" w:eastAsia="TimesNewRoman" w:hAnsi="TimesNewRoman" w:cs="TimesNewRoman"/>
                <w:highlight w:val="yellow"/>
              </w:rPr>
            </w:pPr>
            <w:r w:rsidRPr="00030DC8">
              <w:rPr>
                <w:rFonts w:ascii="TimesNewRoman" w:eastAsia="TimesNewRoman" w:hAnsi="TimesNewRoman" w:cs="TimesNewRoman"/>
              </w:rPr>
              <w:t xml:space="preserve">МО </w:t>
            </w:r>
            <w:r w:rsidR="000A6A17">
              <w:rPr>
                <w:rFonts w:ascii="TimesNewRoman" w:eastAsia="TimesNewRoman" w:hAnsi="TimesNewRoman" w:cs="TimesNewRoman"/>
              </w:rPr>
              <w:t xml:space="preserve">Лазаревское, Яснополянское, </w:t>
            </w:r>
            <w:proofErr w:type="spellStart"/>
            <w:r w:rsidR="000A6A17">
              <w:rPr>
                <w:rFonts w:ascii="TimesNewRoman" w:eastAsia="TimesNewRoman" w:hAnsi="TimesNewRoman" w:cs="TimesNewRoman"/>
              </w:rPr>
              <w:t>Ломинцевское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 w:rsidRPr="00030DC8"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2425A" w:rsidRPr="00030DC8" w:rsidRDefault="0042425A" w:rsidP="0042425A">
            <w:pPr>
              <w:spacing w:before="40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 xml:space="preserve">№ кадастровых кварталов (нескольких смежных кадастровых кварталов): 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91C4B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71:22:020311, 71:22:030109, 71:22:020503, 71:22:020105, 71:22:020202, 71:22:030103, 71:22:020410, 71:22:020602, 71:22:070603, 71:22:080117, 71:22:080114, 71:22:050604, 71:22:050705, 71:22:050409, 71:22:050605, 71:22:060111, 71:22:030607, 71:22:030605, 71:22:030608, 71:22:030604</w:t>
            </w:r>
            <w:proofErr w:type="gramEnd"/>
            <w:r>
              <w:rPr>
                <w:rFonts w:ascii="TimesNewRoman" w:eastAsia="TimesNewRoman" w:hAnsi="TimesNewRoman" w:cs="TimesNewRoman"/>
              </w:rPr>
              <w:t>, 71:22:030512, 71:22:030517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  <w:i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spacing w:after="20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 соответствии с муниципальным контрактом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465" w:type="dxa"/>
            <w:gridSpan w:val="5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lastRenderedPageBreak/>
              <w:t>от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B66CCF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</w:t>
            </w:r>
            <w:r w:rsidR="00B66CCF" w:rsidRPr="00030DC8">
              <w:rPr>
                <w:rFonts w:ascii="TimesNewRoman" w:eastAsia="TimesNewRoman" w:hAnsi="TimesNewRoman" w:cs="TimesNewRoman"/>
              </w:rPr>
              <w:t>8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418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мая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62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г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>. №</w:t>
            </w:r>
          </w:p>
        </w:tc>
        <w:tc>
          <w:tcPr>
            <w:tcW w:w="2637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91C4B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0366200035622001512</w:t>
            </w:r>
          </w:p>
        </w:tc>
        <w:tc>
          <w:tcPr>
            <w:tcW w:w="31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выполняются комплексные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кадастровые работы.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или на официальных сайтах в информационно-телекоммуникационной сети «Интернет»: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Администрация муниципального образования Щекинский район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http://www.schekino.ru/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http://www.mizo.tularegion.ru/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Управление </w:t>
            </w:r>
            <w:proofErr w:type="spellStart"/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>Росреестра</w:t>
            </w:r>
            <w:proofErr w:type="spellEnd"/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 по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https://rosreestr.ru/site/about/struct/territorialnye-organy/upravlenie-rosreestra-po-tulskoy-oblasti/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91C4B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>
              <w:rPr>
                <w:rFonts w:ascii="TimesNewRoman" w:eastAsia="TimesNewRoman" w:hAnsi="TimesNewRoman" w:cs="TimesNewRoman"/>
              </w:rPr>
              <w:t>71:22:020311, 71:22:030109, 71:22:020503, 71:22:020105, 71:22:020202, 71:22:030103, 71:22:020410, 71:22:020602, 71:22:070603, 71:22:080117, 71:22:080114, 71:22:050604, 71:22:050705, 71:22:050409, 71:22:050605, 71:22:060111, 71:22:030607, 71:22:030605, 71:22:030608, 71:22:030604</w:t>
            </w:r>
            <w:proofErr w:type="gramEnd"/>
            <w:r>
              <w:rPr>
                <w:rFonts w:ascii="TimesNewRoman" w:eastAsia="TimesNewRoman" w:hAnsi="TimesNewRoman" w:cs="TimesNewRoman"/>
              </w:rPr>
              <w:t>, 71:22:030512, 71:22:030517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2438" w:type="dxa"/>
            <w:gridSpan w:val="1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42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12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сентября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EA4A25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53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14</w:t>
            </w:r>
          </w:p>
        </w:tc>
        <w:tc>
          <w:tcPr>
            <w:tcW w:w="76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часов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00</w:t>
            </w:r>
          </w:p>
        </w:tc>
        <w:tc>
          <w:tcPr>
            <w:tcW w:w="448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минут.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 w:after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5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</w:t>
            </w:r>
          </w:p>
        </w:tc>
        <w:tc>
          <w:tcPr>
            <w:tcW w:w="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55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</w:t>
            </w:r>
            <w:r w:rsidR="00DE4742" w:rsidRPr="00030DC8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76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16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8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</w:t>
            </w:r>
            <w:r w:rsidR="00DE4742" w:rsidRPr="00030DC8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33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г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after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 xml:space="preserve">В случае отсутствия таких возражений местоположение границ земельных участков </w:t>
            </w:r>
            <w:r w:rsidRPr="00030DC8">
              <w:rPr>
                <w:rFonts w:ascii="TimesNewRoman" w:eastAsia="TimesNewRoman" w:hAnsi="TimesNewRoman" w:cs="TimesNewRoman"/>
              </w:rPr>
              <w:lastRenderedPageBreak/>
              <w:t>считается согласованным.</w:t>
            </w:r>
          </w:p>
        </w:tc>
      </w:tr>
    </w:tbl>
    <w:p w:rsidR="0042425A" w:rsidRDefault="0042425A" w:rsidP="004242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Приложение: файл карта-план.</w:t>
      </w:r>
    </w:p>
    <w:p w:rsidR="00ED4BC1" w:rsidRDefault="00ED4BC1" w:rsidP="00ED4BC1">
      <w:pPr>
        <w:widowControl w:val="0"/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D4BC1" w:rsidRPr="00ED4BC1" w:rsidRDefault="00ED4BC1" w:rsidP="00ED4BC1">
      <w:pPr>
        <w:tabs>
          <w:tab w:val="right" w:pos="9922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Tr="00ED4BC1">
        <w:trPr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Default="00ED4BC1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Default="00ED4BC1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Абрамина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491C4B" w:rsidRDefault="00491C4B">
      <w:pPr>
        <w:jc w:val="both"/>
        <w:rPr>
          <w:rFonts w:ascii="PT Astra Serif" w:hAnsi="PT Astra Serif" w:cs="PT Astra Serif"/>
        </w:rPr>
      </w:pPr>
    </w:p>
    <w:p w:rsidR="00491C4B" w:rsidRDefault="00491C4B">
      <w:pPr>
        <w:jc w:val="both"/>
        <w:rPr>
          <w:rFonts w:ascii="PT Astra Serif" w:hAnsi="PT Astra Serif" w:cs="PT Astra Serif"/>
        </w:rPr>
      </w:pPr>
    </w:p>
    <w:p w:rsidR="00491C4B" w:rsidRDefault="00491C4B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030DC8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Исп.</w:t>
            </w:r>
            <w:r w:rsidR="00975048" w:rsidRPr="009F06F1">
              <w:rPr>
                <w:rFonts w:ascii="PT Astra Serif" w:hAnsi="PT Astra Serif" w:cs="PT Astra Serif"/>
              </w:rPr>
              <w:t xml:space="preserve"> </w:t>
            </w:r>
            <w:r w:rsidR="00ED4BC1">
              <w:rPr>
                <w:rFonts w:ascii="PT Astra Serif" w:hAnsi="PT Astra Serif" w:cs="PT Astra Serif"/>
              </w:rPr>
              <w:t>Ларичева Евгения Николаевна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D4BC1">
              <w:rPr>
                <w:rFonts w:ascii="PT Astra Serif" w:hAnsi="PT Astra Serif" w:cs="PT Astra Serif"/>
              </w:rPr>
              <w:t>8(48751) 5-43-51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11"/>
      <w:headerReference w:type="first" r:id="rId12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D1" w:rsidRDefault="001B4FD1">
      <w:r>
        <w:separator/>
      </w:r>
    </w:p>
  </w:endnote>
  <w:endnote w:type="continuationSeparator" w:id="0">
    <w:p w:rsidR="001B4FD1" w:rsidRDefault="001B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D1" w:rsidRDefault="001B4FD1">
      <w:r>
        <w:separator/>
      </w:r>
    </w:p>
  </w:footnote>
  <w:footnote w:type="continuationSeparator" w:id="0">
    <w:p w:rsidR="001B4FD1" w:rsidRDefault="001B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17" w:rsidRDefault="000A6A1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17" w:rsidRDefault="000A6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11039"/>
    <w:rsid w:val="00030DC8"/>
    <w:rsid w:val="000374CE"/>
    <w:rsid w:val="00045D09"/>
    <w:rsid w:val="000730D5"/>
    <w:rsid w:val="000859C5"/>
    <w:rsid w:val="00087A99"/>
    <w:rsid w:val="00094D05"/>
    <w:rsid w:val="00097D31"/>
    <w:rsid w:val="000A6A17"/>
    <w:rsid w:val="000B252C"/>
    <w:rsid w:val="000B6271"/>
    <w:rsid w:val="000C36CF"/>
    <w:rsid w:val="000D49FE"/>
    <w:rsid w:val="000F73D4"/>
    <w:rsid w:val="001020B5"/>
    <w:rsid w:val="001559BD"/>
    <w:rsid w:val="00193863"/>
    <w:rsid w:val="001A1A37"/>
    <w:rsid w:val="001A5FBD"/>
    <w:rsid w:val="001B4FD1"/>
    <w:rsid w:val="001C6D14"/>
    <w:rsid w:val="00200998"/>
    <w:rsid w:val="00202D9D"/>
    <w:rsid w:val="0023613B"/>
    <w:rsid w:val="00247E06"/>
    <w:rsid w:val="002767FB"/>
    <w:rsid w:val="00293768"/>
    <w:rsid w:val="00296CF0"/>
    <w:rsid w:val="002A25A2"/>
    <w:rsid w:val="002C0F92"/>
    <w:rsid w:val="002C151D"/>
    <w:rsid w:val="00320A0D"/>
    <w:rsid w:val="00321C10"/>
    <w:rsid w:val="00326D2B"/>
    <w:rsid w:val="00344C4A"/>
    <w:rsid w:val="00382F10"/>
    <w:rsid w:val="0042425A"/>
    <w:rsid w:val="00425EAC"/>
    <w:rsid w:val="0048387B"/>
    <w:rsid w:val="00491C4B"/>
    <w:rsid w:val="00491DE9"/>
    <w:rsid w:val="004C560C"/>
    <w:rsid w:val="004C7F02"/>
    <w:rsid w:val="00502517"/>
    <w:rsid w:val="0051476B"/>
    <w:rsid w:val="0053428A"/>
    <w:rsid w:val="00547863"/>
    <w:rsid w:val="005B180B"/>
    <w:rsid w:val="006418F4"/>
    <w:rsid w:val="00650D0A"/>
    <w:rsid w:val="006562DB"/>
    <w:rsid w:val="00667A80"/>
    <w:rsid w:val="006906B9"/>
    <w:rsid w:val="006B7F6F"/>
    <w:rsid w:val="006F22B0"/>
    <w:rsid w:val="00727050"/>
    <w:rsid w:val="00754B10"/>
    <w:rsid w:val="00790C17"/>
    <w:rsid w:val="00796661"/>
    <w:rsid w:val="007D70F4"/>
    <w:rsid w:val="007F0412"/>
    <w:rsid w:val="00801D0B"/>
    <w:rsid w:val="0082191E"/>
    <w:rsid w:val="00854B98"/>
    <w:rsid w:val="00886A38"/>
    <w:rsid w:val="00892F91"/>
    <w:rsid w:val="008A1F75"/>
    <w:rsid w:val="008C758E"/>
    <w:rsid w:val="008C78BA"/>
    <w:rsid w:val="008D46E2"/>
    <w:rsid w:val="009362FB"/>
    <w:rsid w:val="00974D1C"/>
    <w:rsid w:val="00975048"/>
    <w:rsid w:val="009F06F1"/>
    <w:rsid w:val="00A1196C"/>
    <w:rsid w:val="00A13433"/>
    <w:rsid w:val="00A444C6"/>
    <w:rsid w:val="00A83C6F"/>
    <w:rsid w:val="00AC4A16"/>
    <w:rsid w:val="00AF2360"/>
    <w:rsid w:val="00B03873"/>
    <w:rsid w:val="00B0593F"/>
    <w:rsid w:val="00B66CCF"/>
    <w:rsid w:val="00B87D3F"/>
    <w:rsid w:val="00BD2A0C"/>
    <w:rsid w:val="00C053BA"/>
    <w:rsid w:val="00C16617"/>
    <w:rsid w:val="00C53C15"/>
    <w:rsid w:val="00C80453"/>
    <w:rsid w:val="00CA5ED6"/>
    <w:rsid w:val="00CB16EC"/>
    <w:rsid w:val="00CD2006"/>
    <w:rsid w:val="00CD24AC"/>
    <w:rsid w:val="00D34DF5"/>
    <w:rsid w:val="00D36001"/>
    <w:rsid w:val="00D64329"/>
    <w:rsid w:val="00D8437A"/>
    <w:rsid w:val="00D935F9"/>
    <w:rsid w:val="00DA054B"/>
    <w:rsid w:val="00DE4742"/>
    <w:rsid w:val="00E01E41"/>
    <w:rsid w:val="00E42340"/>
    <w:rsid w:val="00E637A4"/>
    <w:rsid w:val="00E71089"/>
    <w:rsid w:val="00E71E2E"/>
    <w:rsid w:val="00EA4A25"/>
    <w:rsid w:val="00EC3B6B"/>
    <w:rsid w:val="00ED4BC1"/>
    <w:rsid w:val="00F149F5"/>
    <w:rsid w:val="00F20922"/>
    <w:rsid w:val="00F2611C"/>
    <w:rsid w:val="00F27143"/>
    <w:rsid w:val="00F72A15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rssV/AvG8gYCw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BE82-9EDB-4B8C-A8D3-AF66B03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44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3</cp:lastModifiedBy>
  <cp:revision>7</cp:revision>
  <cp:lastPrinted>2022-04-07T09:14:00Z</cp:lastPrinted>
  <dcterms:created xsi:type="dcterms:W3CDTF">2022-07-04T06:40:00Z</dcterms:created>
  <dcterms:modified xsi:type="dcterms:W3CDTF">2022-08-16T09:48:00Z</dcterms:modified>
</cp:coreProperties>
</file>