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5"/>
      </w:tblGrid>
      <w:tr w:rsidR="00CB689D" w:rsidRPr="00CB689D" w:rsidTr="00CB689D">
        <w:trPr>
          <w:jc w:val="center"/>
        </w:trPr>
        <w:tc>
          <w:tcPr>
            <w:tcW w:w="9570" w:type="dxa"/>
            <w:gridSpan w:val="2"/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Тульская область</w:t>
            </w:r>
          </w:p>
        </w:tc>
      </w:tr>
      <w:tr w:rsidR="00CB689D" w:rsidRPr="00CB689D" w:rsidTr="00CB689D">
        <w:trPr>
          <w:jc w:val="center"/>
        </w:trPr>
        <w:tc>
          <w:tcPr>
            <w:tcW w:w="9570" w:type="dxa"/>
            <w:gridSpan w:val="2"/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CB689D" w:rsidRPr="00CB689D" w:rsidTr="00CB689D">
        <w:trPr>
          <w:jc w:val="center"/>
        </w:trPr>
        <w:tc>
          <w:tcPr>
            <w:tcW w:w="9570" w:type="dxa"/>
            <w:gridSpan w:val="2"/>
          </w:tcPr>
          <w:p w:rsidR="00CB689D" w:rsidRPr="00CB689D" w:rsidRDefault="00CB689D" w:rsidP="00CB689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CB689D" w:rsidRPr="00CB689D" w:rsidRDefault="00CB689D" w:rsidP="00CB689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B689D" w:rsidRPr="00CB689D" w:rsidRDefault="00F85192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ПРОЕКТ</w:t>
            </w:r>
            <w:bookmarkStart w:id="0" w:name="_GoBack"/>
            <w:bookmarkEnd w:id="0"/>
          </w:p>
        </w:tc>
      </w:tr>
      <w:tr w:rsidR="00CB689D" w:rsidRPr="00CB689D" w:rsidTr="00CB689D">
        <w:trPr>
          <w:jc w:val="center"/>
        </w:trPr>
        <w:tc>
          <w:tcPr>
            <w:tcW w:w="9570" w:type="dxa"/>
            <w:gridSpan w:val="2"/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CB689D" w:rsidRPr="00CB689D" w:rsidTr="00CB689D">
        <w:trPr>
          <w:jc w:val="center"/>
        </w:trPr>
        <w:tc>
          <w:tcPr>
            <w:tcW w:w="9570" w:type="dxa"/>
            <w:gridSpan w:val="2"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jc w:val="center"/>
        </w:trPr>
        <w:tc>
          <w:tcPr>
            <w:tcW w:w="4785" w:type="dxa"/>
            <w:hideMark/>
          </w:tcPr>
          <w:p w:rsidR="00CB689D" w:rsidRPr="00CB689D" w:rsidRDefault="00DC5023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="00CB689D" w:rsidRPr="00CB6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</w:t>
            </w:r>
            <w:r w:rsidR="00F85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B689D" w:rsidRPr="00CB6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4785" w:type="dxa"/>
            <w:hideMark/>
          </w:tcPr>
          <w:p w:rsidR="00CB689D" w:rsidRPr="00CB689D" w:rsidRDefault="00F85192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</w:tr>
    </w:tbl>
    <w:p w:rsidR="00CB689D" w:rsidRPr="00CB689D" w:rsidRDefault="00CB689D" w:rsidP="00CB689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B689D" w:rsidRPr="00CB689D" w:rsidRDefault="00CB689D" w:rsidP="00CB689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B689D" w:rsidRPr="00CB689D" w:rsidRDefault="00CB689D" w:rsidP="00CB689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B689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 внесении изменений в постановление администрации МО Яснополянское Щекинского района от 31.10.2014 №435 «Об утверждении муниципальной программы «Благоустройство территории муниципального образования Яснополянское Щекинского района»</w:t>
      </w:r>
    </w:p>
    <w:p w:rsidR="00CB689D" w:rsidRPr="00CB689D" w:rsidRDefault="00CB689D" w:rsidP="00CB689D">
      <w:pPr>
        <w:tabs>
          <w:tab w:val="left" w:pos="1425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B689D" w:rsidRPr="00CB689D" w:rsidRDefault="00CB689D" w:rsidP="00CB689D">
      <w:pPr>
        <w:tabs>
          <w:tab w:val="left" w:pos="1425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B689D" w:rsidRPr="00CB689D" w:rsidRDefault="00CB689D" w:rsidP="00CB68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Щёкинского района администрация муниципального образования Яснополянское Щёкинского района постановляет:</w:t>
      </w:r>
    </w:p>
    <w:p w:rsidR="00CB689D" w:rsidRPr="00CB689D" w:rsidRDefault="00CB689D" w:rsidP="00CB689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1. Внести в постановление администрации  МО Яснополянское Щекинского района от 31.10.2014г. № 435 «Об утверждении муниципальной программы «Благоустройство территории муниципального образования Яснополянское Щекинского района» следующие изменения:</w:t>
      </w: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– Приложение к постановлению изложить в новой редакции (приложение).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2. 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Головеньковский, ул. Пчеловодов, д.9.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3.  Контроль за исполнением Постановления возложить на заместителя главы администрации  муниципального образования Яснополянское Щекинского района.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4.    </w:t>
      </w:r>
      <w:r w:rsidRPr="00CB689D">
        <w:rPr>
          <w:rFonts w:ascii="Arial" w:eastAsia="Times New Roman" w:hAnsi="Arial" w:cs="Arial"/>
          <w:lang w:eastAsia="ru-RU"/>
        </w:rPr>
        <w:t>Постановление вступает в силу со дня его официального обнародования.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Яснополянское Щекинского района </w:t>
      </w:r>
      <w:r w:rsidRPr="00CB689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B689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B689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И.В. Шерер</w:t>
      </w: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CB689D" w:rsidRPr="00CB689D" w:rsidRDefault="00CB689D" w:rsidP="00CB689D">
      <w:pPr>
        <w:rPr>
          <w:rFonts w:ascii="Calibri" w:eastAsia="Times New Roman" w:hAnsi="Calibri" w:cs="Times New Roman"/>
          <w:lang w:eastAsia="ru-RU"/>
        </w:rPr>
      </w:pPr>
    </w:p>
    <w:p w:rsidR="00CB689D" w:rsidRPr="00CB689D" w:rsidRDefault="00CB689D" w:rsidP="00CB689D">
      <w:pPr>
        <w:rPr>
          <w:rFonts w:ascii="Calibri" w:eastAsia="Times New Roman" w:hAnsi="Calibri" w:cs="Times New Roman"/>
          <w:lang w:eastAsia="ru-RU"/>
        </w:rPr>
      </w:pP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Яснополянское Щекинского района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F851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Pr="00CB689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2017 г. № </w:t>
      </w: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Яснополянское Щекинского района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bCs/>
          <w:sz w:val="24"/>
          <w:szCs w:val="24"/>
          <w:lang w:eastAsia="ru-RU"/>
        </w:rPr>
        <w:t>от 31.10.2014 г. № 435</w:t>
      </w: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t>Паспорт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t>муниципальной программы муниципального образования Яснополянское Щёкинского района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</w:pPr>
      <w:r w:rsidRPr="00CB689D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814"/>
        <w:gridCol w:w="5767"/>
      </w:tblGrid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Администрация муниципального образования Яснополянское Щекинского районо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Соисполнители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Администрация муниципального образования Яснополянское Щекинского района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(цели)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 Яснополянское Щекинского района;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эстетического облика поселения;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качества уличного освещения;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 детских и спортивных площадок.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Уход, омоложение и удаление зеленых насаждений;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газонов и территории поселения;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Уборка несанкционированных свалок;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 и ремонт контейнерных площадок;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 и ремонт установок уличного освещения;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качественного и высокоэффективного освещения улиц.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 детских  площадок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Целевые показатели (индикаторы)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«Организация освещения улиц муниципального образования Яснополянское Щекинского района»;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«Энергосбережение и повышение энергетической эффективности  в муниципальном образовании Яснополянское  Щекинского района»;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 xml:space="preserve">Подпрограмма 3 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«Организация благоустройства и озеленения территории 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образования Яснополянское Щекинского района, использование и охрана  лесов, расположенных в границах муниципального образования»;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 xml:space="preserve">Подпрограмма 4 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«Организация сбора и вывоза бытовых отходов и мусора в муниципальном образовании Яснополянское Щекинского района».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Подпрограмма 5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современной городской среды</w:t>
            </w:r>
            <w:r w:rsidRPr="00CB689D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муниципальном образовании Яснополянское Щекинского района»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Сроки реализации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2015-2019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финансирования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Всего по муниципальной программе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="00DC50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12530,6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2015 год -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1184,7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1365,0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- </w:t>
            </w:r>
            <w:r w:rsidR="00DC50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5110,2 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2416,8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год -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2453,9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освещения улиц муниципального образования Яснополянское Щекинского района»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Всего </w:t>
            </w:r>
            <w:r w:rsidR="00DC50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5582,1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2015 год –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974,5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2016 год –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1002,0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-  </w:t>
            </w:r>
            <w:r w:rsidR="00DC50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1600,0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2018 год –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975,5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год - 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1030,1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 xml:space="preserve">Подпрограмма 2 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«Энергосбережение и повышение энергетической эффективности  в муниципальном образовании Яснополянское  Щекинского района»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Всего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2283,3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2016 год –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208,0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- 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1110,2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2018 год –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491,3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год - 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473,8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«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благоустройства и озеленения территории муниципального образования Яснополянское Щекинского района, использование и охрана  лесов, расположенных в границах муниципального образования»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Всего </w:t>
            </w:r>
            <w:r w:rsidR="00ED2B1F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16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85,2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2015 год -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65,2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2016 год -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20,0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- </w:t>
            </w:r>
            <w:r w:rsidR="00DC50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1000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2018 год -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300,0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2019год -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300,0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«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сбора и вывоза бытовых отходов и мусора в муниципальном образовании Яснополянское Щекинского района» в том числе по годам: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Всего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2880,0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-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145,0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2016 год -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135,0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-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1400,0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2018 год -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600,0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2019год -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600,0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Подпрограмма 5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современной городской среды</w:t>
            </w:r>
            <w:r w:rsidRPr="00CB689D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муниципальном образовании Яснополянское Щекинского района»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Всего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100,0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-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2016 год -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B689D" w:rsidRPr="00ED2B1F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- </w:t>
            </w:r>
            <w:r w:rsidRPr="00ED2B1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  <w:r w:rsidRPr="00ED2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B689D" w:rsidRPr="00ED2B1F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- 5</w:t>
            </w:r>
            <w:r w:rsidRPr="00ED2B1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  <w:r w:rsidRPr="00ED2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B689D" w:rsidRPr="00ED2B1F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2019год - </w:t>
            </w:r>
            <w:r w:rsidRPr="00ED2B1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50,0</w:t>
            </w:r>
            <w:r w:rsidR="00ED2B1F" w:rsidRPr="00ED2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Программы будет способствовать улучшению экологической обстановки и условий жизнедеятельности населения муниципального образования, обеспечению надлежащего санитарного состояния территории муниципального образования, улучшению условий проживания населения, снижению уровня преступности, повышению безопасности дорожного движения, снижению бюджетных расходов за счет экономии электроэнергии и снижения эксплуатационных расходов.</w:t>
            </w:r>
          </w:p>
        </w:tc>
      </w:tr>
    </w:tbl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B689D" w:rsidRPr="00CB689D">
          <w:pgSz w:w="11906" w:h="16838"/>
          <w:pgMar w:top="1134" w:right="850" w:bottom="1134" w:left="1701" w:header="708" w:footer="708" w:gutter="0"/>
          <w:cols w:space="720"/>
        </w:sectPr>
      </w:pPr>
    </w:p>
    <w:p w:rsidR="00CB689D" w:rsidRPr="00CB689D" w:rsidRDefault="00CB689D" w:rsidP="00CB689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CB689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РАЗДЕЛ 1.</w:t>
      </w:r>
    </w:p>
    <w:p w:rsidR="00CB689D" w:rsidRPr="00CB689D" w:rsidRDefault="00CB689D" w:rsidP="00CB689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CB689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Содержание </w:t>
      </w:r>
      <w:r w:rsidRPr="00CB689D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проблемы, анализ причин ее возникновения, обоснование необходимости ее</w:t>
      </w:r>
      <w:r w:rsidRPr="00CB689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решения программным методом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В области текущего содержания территории поселения можно выделить следующие проблемы:</w:t>
      </w: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26"/>
          <w:szCs w:val="26"/>
          <w:lang w:eastAsia="ru-RU"/>
        </w:rPr>
      </w:pPr>
      <w:r w:rsidRPr="00CB689D">
        <w:rPr>
          <w:rFonts w:ascii="Arial" w:eastAsia="Times New Roman" w:hAnsi="Arial" w:cs="Arial"/>
          <w:b/>
          <w:iCs/>
          <w:color w:val="000000"/>
          <w:sz w:val="26"/>
          <w:szCs w:val="26"/>
          <w:lang w:eastAsia="ru-RU"/>
        </w:rPr>
        <w:t>Озеленение.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обрезка. </w:t>
      </w: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CB689D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Санитарная очистка территорий.</w:t>
      </w: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CB689D" w:rsidRPr="00CB689D" w:rsidRDefault="00CB689D" w:rsidP="00CB689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санитарной очистки и уборки территории поселения предусматривает рациональный сбор, оперативное удаление, надежное обезвреживание и утилизацию бытовых и производственных отходов, уличного мусора и смета, скапливающегося на территории поселения. Необходимо проведение уборочных работ. </w:t>
      </w: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CB689D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РАЗДЕЛ 2.</w:t>
      </w: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CB68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Основные цели, задачи, сроки и этапы реализации</w:t>
      </w:r>
    </w:p>
    <w:p w:rsidR="00CB689D" w:rsidRPr="00CB689D" w:rsidRDefault="00CB689D" w:rsidP="00CB689D">
      <w:pPr>
        <w:keepNext/>
        <w:spacing w:after="0" w:line="240" w:lineRule="auto"/>
        <w:ind w:firstLine="708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Программы</w:t>
      </w:r>
      <w:r w:rsidRPr="00CB68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благоустройства по улучшению санитарного и эстетического вида территории поселения, повышению комфортности граждан, озеленению территории поселения.</w:t>
      </w:r>
    </w:p>
    <w:p w:rsidR="00CB689D" w:rsidRPr="00CB689D" w:rsidRDefault="00CB689D" w:rsidP="00CB689D">
      <w:pPr>
        <w:keepNext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достижения основной цели Программы необходимо решить следующие задачи: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улучшение и поддержание состояния зеленых насаждений;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санитарная очистка территорий;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- благоустройство газонов и территории муниципального образования;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- уборка несанкционированных свалок;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- установка и ремонт контейнерных площадок;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-техническое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- обеспечение качественного и высокоэффективного освещения улиц, оплата за потребление электроэнергии уличного освещения;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Ресурсы Программы будут направлены на: 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улучшение и поддержание состояния зеленых насаждений;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санитарную очистку территорий;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- благоустройство газонов и территории муниципального образования;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- Уборку несанкционированных свалок;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установку и ремонт контейнерных площадок;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-техническое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- обеспечение качественного и высокоэффективного освещения улиц, оплату за потребление электроэнергии уличного освещения;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финансирования Программы составляет </w:t>
      </w:r>
      <w:r w:rsidRPr="00CB68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D2B1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12530,6</w:t>
      </w:r>
      <w:r w:rsidR="00ED2B1F"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2B1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Pr="00CB689D">
        <w:rPr>
          <w:rFonts w:ascii="Arial" w:eastAsia="Times New Roman" w:hAnsi="Arial" w:cs="Arial"/>
          <w:sz w:val="24"/>
          <w:szCs w:val="24"/>
          <w:lang w:eastAsia="ru-RU"/>
        </w:rPr>
        <w:t>тыс.руб.</w:t>
      </w: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РАЗДЕЛ 3. Система программных мероприятий, ресурсное обеспечение Программы</w:t>
      </w: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Batang" w:hAnsi="Arial" w:cs="Arial"/>
          <w:b/>
          <w:sz w:val="26"/>
          <w:szCs w:val="26"/>
          <w:lang w:eastAsia="ru-RU"/>
        </w:rPr>
      </w:pPr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3.1. </w:t>
      </w:r>
      <w:r w:rsidRPr="00CB689D">
        <w:rPr>
          <w:rFonts w:ascii="Arial" w:eastAsia="Batang" w:hAnsi="Arial" w:cs="Arial"/>
          <w:b/>
          <w:sz w:val="26"/>
          <w:szCs w:val="26"/>
          <w:lang w:eastAsia="ru-RU"/>
        </w:rPr>
        <w:t>Паспорт подпрограммы</w:t>
      </w: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t>«Организация освещения улиц муниципального образования Яснополянское Щекинского района»</w:t>
      </w: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6023"/>
      </w:tblGrid>
      <w:tr w:rsidR="00CB689D" w:rsidRPr="00CB689D" w:rsidTr="00CB689D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«Организация освещения улиц муниципального образования Яснополянское Щекинского район»</w:t>
            </w:r>
          </w:p>
        </w:tc>
      </w:tr>
      <w:tr w:rsidR="00CB689D" w:rsidRPr="00CB689D" w:rsidTr="00CB689D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Яснополянское Щекинского района</w:t>
            </w:r>
          </w:p>
        </w:tc>
      </w:tr>
      <w:tr w:rsidR="00CB689D" w:rsidRPr="00CB689D" w:rsidTr="00CB689D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надлежащего освещения улиц;</w:t>
            </w:r>
          </w:p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 и ремонт установок уличного освещения</w:t>
            </w:r>
          </w:p>
        </w:tc>
      </w:tr>
      <w:tr w:rsidR="00CB689D" w:rsidRPr="00CB689D" w:rsidTr="00CB689D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 подпрограммы:</w:t>
            </w:r>
          </w:p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начало – 2015 год</w:t>
            </w:r>
          </w:p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окончание – 2019 год</w:t>
            </w:r>
          </w:p>
        </w:tc>
      </w:tr>
      <w:tr w:rsidR="00CB689D" w:rsidRPr="00CB689D" w:rsidTr="00CB689D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надлежащего освещения улиц муниципального образования;</w:t>
            </w:r>
          </w:p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техническое обслуживание и ремонт установок уличного освещения;</w:t>
            </w:r>
          </w:p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смена ламп накаливания, ремонт установленных светильников.</w:t>
            </w:r>
          </w:p>
        </w:tc>
      </w:tr>
      <w:tr w:rsidR="00CB689D" w:rsidRPr="00CB689D" w:rsidTr="00CB689D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Всего по подпрограмме  </w:t>
            </w:r>
            <w:r w:rsidR="00ED2B1F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5582,1</w:t>
            </w:r>
            <w:r w:rsidRPr="00CB689D"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тыс. руб.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2015 год – </w:t>
            </w:r>
            <w:r w:rsidRPr="00CB689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974,5</w:t>
            </w:r>
            <w:r w:rsidRPr="00CB689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тыс. 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2016 год – </w:t>
            </w:r>
            <w:r w:rsidRPr="00CB689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1002,0</w:t>
            </w:r>
            <w:r w:rsidRPr="00CB689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тыс. 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2017 год -  </w:t>
            </w:r>
            <w:r w:rsidR="00ED2B1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1600,0</w:t>
            </w:r>
            <w:r w:rsidRPr="00CB689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тыс. 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2018 год – </w:t>
            </w:r>
            <w:r w:rsidRPr="00CB689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975,5</w:t>
            </w:r>
            <w:r w:rsidRPr="00CB689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тыс. 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2019 год -  </w:t>
            </w:r>
            <w:r w:rsidRPr="00CB689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1030,1</w:t>
            </w:r>
            <w:r w:rsidRPr="00CB689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CB689D" w:rsidRPr="00CB689D" w:rsidTr="00CB689D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благоприятных условий проживания и жизнедеятельности для населения муниципального образования.</w:t>
            </w:r>
          </w:p>
        </w:tc>
      </w:tr>
    </w:tbl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  <w:sectPr w:rsidR="00CB689D" w:rsidRPr="00CB689D">
          <w:pgSz w:w="11906" w:h="16838"/>
          <w:pgMar w:top="1134" w:right="850" w:bottom="1134" w:left="1701" w:header="708" w:footer="708" w:gutter="0"/>
          <w:cols w:space="720"/>
        </w:sect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Введение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Batang" w:hAnsi="Arial" w:cs="Arial"/>
          <w:sz w:val="24"/>
          <w:szCs w:val="24"/>
          <w:lang w:eastAsia="ru-RU"/>
        </w:rPr>
        <w:t xml:space="preserve">     Муниципальная целевая Подпрограмма </w:t>
      </w:r>
      <w:r w:rsidRPr="00CB689D">
        <w:rPr>
          <w:rFonts w:ascii="Arial" w:eastAsia="Times New Roman" w:hAnsi="Arial" w:cs="Arial"/>
          <w:sz w:val="24"/>
          <w:szCs w:val="24"/>
          <w:lang w:eastAsia="ru-RU"/>
        </w:rPr>
        <w:t>«Организация освещения улиц муниципального образования Яснополянское Щекинского района в 2014-2016 годах» (далее – Подпрограмма) разработана во исполнение требований Федерального закона от 06.10.2003 № 131-ФЗ «Об общих принципах организации местного самоуправления в Российской Федерации». Разработка данной подпрограммы предусматривает содержание устройств уличного освещения в надлежащем состоянии.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t>Перечень направлений и работ по реализации Подпрограммы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Основными направлениями Подпрограммы являются: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- обеспечение надлежащего освещения улиц муниципального образования;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- техническое обслуживание и ремонт установок уличного освещения;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- смена ламп накаливания, ремонт установленных светильников.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t>Организационный и финансово-экономический механизм управления Подпрограммой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Заказчик осуществляет корректировку подпрограммы и затрат на ее осуществление с учетом выделенных на ее реализацию средств. 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t>Социально-экономическая эффективность Подпрограммы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Подпрограммы позволит создать благоприятные условия проживания для населения муниципального образования.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  <w:sectPr w:rsidR="00CB689D" w:rsidRPr="00CB689D">
          <w:pgSz w:w="11906" w:h="16838"/>
          <w:pgMar w:top="1134" w:right="851" w:bottom="1134" w:left="1701" w:header="709" w:footer="709" w:gutter="0"/>
          <w:cols w:space="720"/>
        </w:sectPr>
      </w:pP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Перечень мероприятий</w:t>
      </w: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CB68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реализации подпрограммы </w:t>
      </w:r>
      <w:r w:rsidRPr="00CB689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«Организация освещения улиц муниципального образования Яснополянское Щекинского района»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CB689D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CB68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программы </w:t>
      </w:r>
      <w:r w:rsidRPr="00CB689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240"/>
        <w:gridCol w:w="1984"/>
        <w:gridCol w:w="1418"/>
        <w:gridCol w:w="992"/>
        <w:gridCol w:w="1417"/>
        <w:gridCol w:w="1276"/>
        <w:gridCol w:w="1843"/>
        <w:gridCol w:w="992"/>
        <w:gridCol w:w="2351"/>
      </w:tblGrid>
      <w:tr w:rsidR="00CB689D" w:rsidRPr="00CB689D" w:rsidTr="00CB689D">
        <w:trPr>
          <w:jc w:val="center"/>
        </w:trPr>
        <w:tc>
          <w:tcPr>
            <w:tcW w:w="2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 исполнения по годам реализации программы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CB689D" w:rsidRPr="00CB689D" w:rsidTr="00CB689D">
        <w:trPr>
          <w:jc w:val="center"/>
        </w:trPr>
        <w:tc>
          <w:tcPr>
            <w:tcW w:w="2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cantSplit/>
          <w:trHeight w:val="1844"/>
          <w:jc w:val="center"/>
        </w:trPr>
        <w:tc>
          <w:tcPr>
            <w:tcW w:w="2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бюджета МО Щёкинский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бюджета МО поселений Щёкинского района, МО Яснополянское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jc w:val="center"/>
        </w:trPr>
        <w:tc>
          <w:tcPr>
            <w:tcW w:w="2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Мероприятие 1</w:t>
            </w:r>
          </w:p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Уличное освещение (стоимость потребленной электроэнергии)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3903,3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3903,3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jc w:val="center"/>
        </w:trPr>
        <w:tc>
          <w:tcPr>
            <w:tcW w:w="22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МО Яснополянское, </w:t>
            </w:r>
          </w:p>
        </w:tc>
      </w:tr>
      <w:tr w:rsidR="00CB689D" w:rsidRPr="00CB689D" w:rsidTr="00CB689D">
        <w:trPr>
          <w:jc w:val="center"/>
        </w:trPr>
        <w:tc>
          <w:tcPr>
            <w:tcW w:w="2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Мероприятие 2</w:t>
            </w:r>
          </w:p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 и ремонт линий электропередачи, замена светильников опор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ED2B1F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1600</w:t>
            </w:r>
            <w:r w:rsidR="00CB689D"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ED2B1F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</w:t>
            </w:r>
            <w:r w:rsidR="00CB689D"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jc w:val="center"/>
        </w:trPr>
        <w:tc>
          <w:tcPr>
            <w:tcW w:w="22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МО Яснополянское, </w:t>
            </w:r>
          </w:p>
        </w:tc>
      </w:tr>
      <w:tr w:rsidR="00CB689D" w:rsidRPr="00CB689D" w:rsidTr="00CB689D">
        <w:trPr>
          <w:jc w:val="center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ED2B1F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5582,1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ED2B1F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5582,1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  <w:sectPr w:rsidR="00CB689D" w:rsidRPr="00CB689D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b/>
          <w:sz w:val="24"/>
          <w:szCs w:val="24"/>
          <w:lang w:eastAsia="ru-RU"/>
        </w:rPr>
        <w:t>3.2. Паспорт подпрограммы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b/>
          <w:sz w:val="24"/>
          <w:szCs w:val="24"/>
          <w:lang w:eastAsia="ru-RU"/>
        </w:rPr>
        <w:t>«Энергосбережение и повышение энергетической эффективности в муниципальном образовании Яснополянское  Щекинского района»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3"/>
        <w:gridCol w:w="6317"/>
      </w:tblGrid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«Энергосбережение и повышение энергетической эффективности в муниципальном образовании Яснополянское  Щекинского района»</w:t>
            </w:r>
          </w:p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1.Повышение контроля за расходованием ресурсов.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2.Повышение энергетической эффективности</w:t>
            </w:r>
            <w:r w:rsidRPr="00CB6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2016-2019 гг.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.Повышение контроля за расходованием ресурсов.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Повышение энергетической эффективности.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светильников уличного освещения на энергосберегающие светильники;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.Замена проводов линий уличного электроосвещения на кабель СИП.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по подпрограмме 2283,3 тыс. руб. в том числе по годам: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2016 год –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208,0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- 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1110,2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2018 год –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491,3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год - 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473,8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Реализация мероприятий подпрограммы создаст условия для экономии энергоресурсов, финансовых средств, повышению надежности работы сети уличного освещения.  </w:t>
            </w:r>
          </w:p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  <w:sectPr w:rsidR="00CB689D" w:rsidRPr="00CB689D">
          <w:pgSz w:w="11906" w:h="16838"/>
          <w:pgMar w:top="1134" w:right="851" w:bottom="1134" w:left="1701" w:header="709" w:footer="709" w:gutter="0"/>
          <w:cols w:space="720"/>
        </w:sect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B689D" w:rsidRPr="00CB689D" w:rsidRDefault="00CB689D" w:rsidP="00CB689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b/>
          <w:sz w:val="24"/>
          <w:szCs w:val="24"/>
          <w:lang w:eastAsia="ru-RU"/>
        </w:rPr>
        <w:t>«Перечень  мероприятий</w:t>
      </w:r>
    </w:p>
    <w:p w:rsidR="00CB689D" w:rsidRPr="00CB689D" w:rsidRDefault="00CB689D" w:rsidP="00CB689D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bCs/>
          <w:sz w:val="24"/>
          <w:szCs w:val="24"/>
          <w:lang w:eastAsia="ru-RU"/>
        </w:rPr>
        <w:t>по реализации программы</w:t>
      </w:r>
      <w:r w:rsidRPr="00CB68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B689D">
        <w:rPr>
          <w:rFonts w:ascii="Arial" w:eastAsia="Times New Roman" w:hAnsi="Arial" w:cs="Arial"/>
          <w:sz w:val="24"/>
          <w:szCs w:val="24"/>
          <w:lang w:eastAsia="ru-RU"/>
        </w:rPr>
        <w:t>«Об энергосбережении и повышении энергетической эффективности  в муниципальном образовании Яснополянское  Щекинского района на 2016 год и плановый период 2017, 2018, 2019 годов»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41"/>
        <w:gridCol w:w="1419"/>
        <w:gridCol w:w="1800"/>
        <w:gridCol w:w="1620"/>
        <w:gridCol w:w="1440"/>
      </w:tblGrid>
      <w:tr w:rsidR="00CB689D" w:rsidRPr="00CB689D" w:rsidTr="00CB689D">
        <w:trPr>
          <w:trHeight w:val="48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Объем финансирования, </w:t>
            </w:r>
          </w:p>
          <w:p w:rsidR="00CB689D" w:rsidRPr="00CB689D" w:rsidRDefault="00CB689D" w:rsidP="00CB689D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тыс.руб.</w:t>
            </w:r>
          </w:p>
        </w:tc>
      </w:tr>
      <w:tr w:rsidR="00CB689D" w:rsidRPr="00CB689D" w:rsidTr="00CB689D">
        <w:trPr>
          <w:trHeight w:val="330"/>
        </w:trPr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</w:tr>
      <w:tr w:rsidR="00CB689D" w:rsidRPr="00CB689D" w:rsidTr="00CB689D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tabs>
                <w:tab w:val="left" w:pos="120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1.Техническое обслуживание и ремонт уличного освещения:</w:t>
            </w:r>
          </w:p>
          <w:p w:rsidR="00CB689D" w:rsidRPr="00CB689D" w:rsidRDefault="00CB689D" w:rsidP="00CB689D">
            <w:pPr>
              <w:tabs>
                <w:tab w:val="left" w:pos="120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замена светильников перегоревших светильников на энергосберегающие  населенных пунктах: п. Головеньковский, с. Селиваново, п. Юбилейный, д. Большая Тросна, д. Ясная Поляна. </w:t>
            </w:r>
          </w:p>
          <w:p w:rsidR="00CB689D" w:rsidRPr="00CB689D" w:rsidRDefault="00CB689D" w:rsidP="00CB689D">
            <w:pPr>
              <w:tabs>
                <w:tab w:val="left" w:pos="120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tabs>
                <w:tab w:val="left" w:pos="349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491,3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tabs>
                <w:tab w:val="left" w:pos="349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473,8</w:t>
            </w:r>
          </w:p>
        </w:tc>
      </w:tr>
      <w:tr w:rsidR="00CB689D" w:rsidRPr="00CB689D" w:rsidTr="00CB689D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tabs>
                <w:tab w:val="left" w:pos="120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2283,3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CB689D" w:rsidRPr="00CB689D" w:rsidRDefault="00CB689D" w:rsidP="00CB689D">
      <w:pPr>
        <w:autoSpaceDE w:val="0"/>
        <w:autoSpaceDN w:val="0"/>
        <w:adjustRightInd w:val="0"/>
        <w:jc w:val="right"/>
        <w:rPr>
          <w:rFonts w:ascii="Calibri" w:eastAsia="Times New Roman" w:hAnsi="Calibri" w:cs="Times New Roman"/>
          <w:lang w:eastAsia="ru-RU"/>
        </w:rPr>
      </w:pPr>
    </w:p>
    <w:p w:rsidR="00CB689D" w:rsidRPr="00CB689D" w:rsidRDefault="00CB689D" w:rsidP="00CB689D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Расчет энергоэффективности замены уличного освещения</w:t>
      </w:r>
    </w:p>
    <w:p w:rsidR="00CB689D" w:rsidRPr="00CB689D" w:rsidRDefault="00CB689D" w:rsidP="00CB689D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4"/>
        <w:gridCol w:w="3078"/>
        <w:gridCol w:w="2679"/>
        <w:gridCol w:w="2035"/>
      </w:tblGrid>
      <w:tr w:rsidR="00CB689D" w:rsidRPr="00CB689D" w:rsidTr="00CB689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9D" w:rsidRPr="00CB689D" w:rsidRDefault="00CB689D" w:rsidP="00CB689D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Лампа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9D" w:rsidRPr="00CB689D" w:rsidRDefault="00CB689D" w:rsidP="00CB689D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Потребляемая</w:t>
            </w:r>
          </w:p>
          <w:p w:rsidR="00CB689D" w:rsidRPr="00CB689D" w:rsidRDefault="00CB689D" w:rsidP="00CB689D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9D" w:rsidRPr="00CB689D" w:rsidRDefault="00CB689D" w:rsidP="00CB689D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эксплуатации (час)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9D" w:rsidRPr="00CB689D" w:rsidRDefault="00CB689D" w:rsidP="00CB689D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Цена (руб.)</w:t>
            </w:r>
          </w:p>
        </w:tc>
      </w:tr>
      <w:tr w:rsidR="00CB689D" w:rsidRPr="00CB689D" w:rsidTr="00CB689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9D" w:rsidRPr="00CB689D" w:rsidRDefault="00CB689D" w:rsidP="00CB689D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ДРЛ 250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9D" w:rsidRPr="00CB689D" w:rsidRDefault="00CB689D" w:rsidP="00CB689D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250Вт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9D" w:rsidRPr="00CB689D" w:rsidRDefault="00CB689D" w:rsidP="00CB689D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9D" w:rsidRPr="00CB689D" w:rsidRDefault="00CB689D" w:rsidP="00CB689D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CB689D" w:rsidRPr="00CB689D" w:rsidTr="00CB689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9D" w:rsidRPr="00CB689D" w:rsidRDefault="00CB689D" w:rsidP="00CB689D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Wolta-80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9D" w:rsidRPr="00CB689D" w:rsidRDefault="00CB689D" w:rsidP="00CB689D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80Вт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9D" w:rsidRPr="00CB689D" w:rsidRDefault="00CB689D" w:rsidP="00CB689D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9D" w:rsidRPr="00CB689D" w:rsidRDefault="00CB689D" w:rsidP="00CB689D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</w:tr>
    </w:tbl>
    <w:p w:rsidR="00CB689D" w:rsidRPr="00CB689D" w:rsidRDefault="00CB689D" w:rsidP="00CB689D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Расходы за год: среднее время работы ламп освещения в течении суток – 12 часов</w:t>
      </w:r>
    </w:p>
    <w:p w:rsidR="00CB689D" w:rsidRPr="00CB689D" w:rsidRDefault="00CB689D" w:rsidP="00CB689D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Для ламп накаливания: 8000/12=666дней</w:t>
      </w:r>
    </w:p>
    <w:p w:rsidR="00CB689D" w:rsidRPr="00CB689D" w:rsidRDefault="00CB689D" w:rsidP="00CB689D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Для ламп энергосберегающих: 12000/12=1000дней</w:t>
      </w:r>
    </w:p>
    <w:p w:rsidR="00CB689D" w:rsidRPr="00CB689D" w:rsidRDefault="00CB689D" w:rsidP="00CB689D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Например, при стоимости 1 кВт электроэнергии – 5 руб.</w:t>
      </w:r>
    </w:p>
    <w:p w:rsidR="00CB689D" w:rsidRPr="00CB689D" w:rsidRDefault="00CB689D" w:rsidP="00CB689D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Лампа накаливания: 0,3 кВт х (365 х12) дней =1314 кВт х 0,7 руб.= 619,8 руб. в год.</w:t>
      </w:r>
    </w:p>
    <w:p w:rsidR="00CB689D" w:rsidRPr="00CB689D" w:rsidRDefault="00CB689D" w:rsidP="00CB689D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Энергосберегающая: 0,08 кВт х (365 х12) дней = 350,4 кВт х 0,7 руб. = 245,28 руб. в год.</w:t>
      </w:r>
    </w:p>
    <w:p w:rsidR="00CB689D" w:rsidRPr="00CB689D" w:rsidRDefault="00CB689D" w:rsidP="00CB689D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Для 50 планируемых ламп накаливания в год составит: 619,8 х 10 =61980,0руб.,</w:t>
      </w:r>
    </w:p>
    <w:p w:rsidR="00CB689D" w:rsidRPr="00CB689D" w:rsidRDefault="00CB689D" w:rsidP="00CB689D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Для ламп энергосберегающих составит: 245,28 х 10 = 2452,8 руб.</w:t>
      </w:r>
    </w:p>
    <w:p w:rsidR="00CB689D" w:rsidRPr="00CB689D" w:rsidRDefault="00CB689D" w:rsidP="00CB689D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Следовательно, экономия составит 59527,2 руб./ год.</w:t>
      </w:r>
    </w:p>
    <w:p w:rsidR="00CB689D" w:rsidRPr="00CB689D" w:rsidRDefault="00CB689D" w:rsidP="00CB689D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Данные расчеты показывают, что использование энергосберегающих ламп позволит снизить потребление электроэнергии, а также обеспечить надежность работы уличного освещения в связи с более продолжительным сроком эксплуатации светильников.</w:t>
      </w:r>
    </w:p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  <w:sectPr w:rsidR="00CB689D" w:rsidRPr="00CB689D">
          <w:pgSz w:w="11906" w:h="16838"/>
          <w:pgMar w:top="1134" w:right="851" w:bottom="1134" w:left="1701" w:header="709" w:footer="709" w:gutter="0"/>
          <w:cols w:space="720"/>
        </w:sect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b/>
          <w:sz w:val="24"/>
          <w:szCs w:val="24"/>
          <w:lang w:eastAsia="ru-RU"/>
        </w:rPr>
        <w:t>3.3. Паспорт подпрограммы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b/>
          <w:sz w:val="24"/>
          <w:szCs w:val="24"/>
          <w:lang w:eastAsia="ru-RU"/>
        </w:rPr>
        <w:t>«Организация благоустройства и озеленения территории муниципального образования Яснополянское Щекинского района, использование и охрана городских лесов, расположенных в границах муниципального образования»</w:t>
      </w: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6437"/>
      </w:tblGrid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«Организация благоустройства и озеленения на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 »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организация и проведение мероприятий по благоустройству и озеленению территории муниципального образования;</w:t>
            </w:r>
          </w:p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создание благоприятных, комфортных и безопасных условий для жизни, здоровья и досуга населения муниципального образования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2015-2019 гг.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создание условий для благоприятных, комфортных и безопасных условий жизни, здоровья и досуга населения муниципального образования.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Всего по подпрограмме </w:t>
            </w:r>
            <w:r w:rsidR="00ED2B1F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16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85,2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 тыс. руб.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2015 год -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65,2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2016 год -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20,0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- </w:t>
            </w:r>
            <w:r w:rsidR="00ED2B1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1000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2018 год -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300,0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2019год -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300,0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тыс.руб.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создание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</w:tbl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B689D" w:rsidRPr="00CB689D">
          <w:pgSz w:w="11906" w:h="16838"/>
          <w:pgMar w:top="1134" w:right="851" w:bottom="1134" w:left="1701" w:header="709" w:footer="709" w:gutter="0"/>
          <w:cols w:space="720"/>
        </w:sect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Введение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Муниципальная подпрограмма «Организация и проведение мероприятий по благоустройству и озеленению на территории муниципального образования Яснополянское Щекинского района» предусматривает организацию и проведение мероприятий по благоустройству и озеленению на территории муниципального образования Яснополянское Щекинского района. Подпрограмма направлена на создание благоприятных, комфортных и безопасных условий для жизни, здоровья и досуга населения муниципального образования.</w:t>
      </w: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t>Характеристика проблемы</w:t>
      </w: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Территория муниципального образования предоставляет собой отрасль инженерной инфраструктуры, деятельность которой формирует жизненную среду человека. В её состав входят предприятия жилищно-коммунального комплекса. В соответствии с Федеральным законом «Об общих принципах организации местного самоуправлении в Российской Федерации» от 06.10.2003 №131-ФЗ на территории муниципального образования Яснополянское должны проводиться мероприятия по благоустройству и озеленению.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1. Проблемные вопросы по данным направлениям: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- увеличение количества аварийных деревьев;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- образование несанкционированных свалок;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- уменьшение зеленых насаждений в связи с проведением спиливания аварийных деревьев;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2. Перечень направлений и работ по реализации подпрограммы включают ряд направлений, являющихся основными: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мероприятий по благоустройству и озеленению территории муниципального образования Яснополянское: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- спиливание аварийных деревьев;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- посадка деревьев лиственных и хвойных пород;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- санитарная уборка территории, уборка несанкционированных свалок;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3. Ресурсное обеспечение подпрограммы реализуется за счет средств местного бюджета. Объем финансирования: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на2015 год - </w:t>
      </w:r>
      <w:r w:rsidRPr="00CB689D">
        <w:rPr>
          <w:rFonts w:ascii="Arial" w:eastAsia="Times New Roman" w:hAnsi="Arial" w:cs="Arial"/>
          <w:b/>
          <w:sz w:val="24"/>
          <w:szCs w:val="24"/>
          <w:lang w:eastAsia="ru-RU"/>
        </w:rPr>
        <w:t>65,2</w:t>
      </w:r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 тыс.руб..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на2016 год - </w:t>
      </w:r>
      <w:r w:rsidRPr="00CB689D">
        <w:rPr>
          <w:rFonts w:ascii="Arial" w:eastAsia="Times New Roman" w:hAnsi="Arial" w:cs="Arial"/>
          <w:b/>
          <w:sz w:val="24"/>
          <w:szCs w:val="24"/>
          <w:lang w:eastAsia="ru-RU"/>
        </w:rPr>
        <w:t>20,0</w:t>
      </w:r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 тыс.руб.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на 2017 год - </w:t>
      </w:r>
      <w:r w:rsidRPr="00CB689D">
        <w:rPr>
          <w:rFonts w:ascii="Arial" w:eastAsia="Times New Roman" w:hAnsi="Arial" w:cs="Arial"/>
          <w:b/>
          <w:sz w:val="24"/>
          <w:szCs w:val="24"/>
          <w:lang w:eastAsia="ru-RU"/>
        </w:rPr>
        <w:t>700,0</w:t>
      </w:r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 тыс.руб.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на 2018 год - </w:t>
      </w:r>
      <w:r w:rsidRPr="00CB689D">
        <w:rPr>
          <w:rFonts w:ascii="Arial" w:eastAsia="Times New Roman" w:hAnsi="Arial" w:cs="Arial"/>
          <w:b/>
          <w:sz w:val="24"/>
          <w:szCs w:val="24"/>
          <w:lang w:eastAsia="ru-RU"/>
        </w:rPr>
        <w:t>300,0</w:t>
      </w:r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 тыс.руб.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на 2019год - </w:t>
      </w:r>
      <w:r w:rsidRPr="00CB689D">
        <w:rPr>
          <w:rFonts w:ascii="Arial" w:eastAsia="Times New Roman" w:hAnsi="Arial" w:cs="Arial"/>
          <w:b/>
          <w:sz w:val="24"/>
          <w:szCs w:val="24"/>
          <w:lang w:eastAsia="ru-RU"/>
        </w:rPr>
        <w:t>300,0</w:t>
      </w:r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 тыс.руб.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4. Организационно-экономический и финансовый механизм управления подпрограммой и реализации Программы осуществляется Заказчиком. К участию в реализации привлекаются организация коммунального комплекса.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Заказчик осуществляет корректировку подпрограммы и затрат на её осуществление с учетом выделенных на её реализацию бюджетных средств. 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5. Социально-экономическая эффективность.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подпрограммы позволит провести мероприятия по благоустройству и озеленению, создать условия для благоприятных, комфортных и безопасных условий для жизни, здоровья и досуга населения муниципального образования.</w:t>
      </w:r>
    </w:p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B689D" w:rsidRPr="00CB689D">
          <w:pgSz w:w="11906" w:h="16838"/>
          <w:pgMar w:top="1134" w:right="851" w:bottom="1134" w:left="1701" w:header="709" w:footer="709" w:gutter="0"/>
          <w:cols w:space="720"/>
        </w:sectPr>
      </w:pP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Перечень мероприятий</w:t>
      </w:r>
    </w:p>
    <w:p w:rsidR="00CB689D" w:rsidRPr="00CB689D" w:rsidRDefault="00CB689D" w:rsidP="00CB68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</w:pPr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по реализации подпрограммы </w:t>
      </w:r>
      <w:r w:rsidRPr="00CB689D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«Организация благоустройства и озеленения территории муниципального образования Яснополянское Щёкинского района, использование и охрана лесов, расположенных в границах муниципального образования»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</w:pPr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муниципальной программы </w:t>
      </w:r>
      <w:r w:rsidRPr="00CB689D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381"/>
        <w:gridCol w:w="1276"/>
        <w:gridCol w:w="1134"/>
        <w:gridCol w:w="819"/>
        <w:gridCol w:w="1294"/>
        <w:gridCol w:w="1494"/>
        <w:gridCol w:w="1987"/>
        <w:gridCol w:w="1494"/>
        <w:gridCol w:w="2634"/>
      </w:tblGrid>
      <w:tr w:rsidR="00CB689D" w:rsidRPr="00CB689D" w:rsidTr="00CB689D">
        <w:trPr>
          <w:jc w:val="center"/>
        </w:trPr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Срок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82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6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Исполнитель (соисполнитель)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</w:p>
        </w:tc>
      </w:tr>
      <w:tr w:rsidR="00CB689D" w:rsidRPr="00CB689D" w:rsidTr="00CB689D">
        <w:trPr>
          <w:jc w:val="center"/>
        </w:trPr>
        <w:tc>
          <w:tcPr>
            <w:tcW w:w="2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6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cantSplit/>
          <w:trHeight w:val="2333"/>
          <w:jc w:val="center"/>
        </w:trPr>
        <w:tc>
          <w:tcPr>
            <w:tcW w:w="2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бюджета МО Щёкинский район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бюджета МО поселений Щёкинского района</w:t>
            </w:r>
          </w:p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МО Яснополянское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внебюджетных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26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jc w:val="center"/>
        </w:trPr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Мероприятие 1</w:t>
            </w:r>
          </w:p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Спиливание деревьев, окос травы, установка новогодних ёлок, ремонт памятников, обустройство детских площадок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ED2B1F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16</w:t>
            </w:r>
            <w:r w:rsidR="00CB689D" w:rsidRPr="00CB689D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85,2</w:t>
            </w:r>
            <w:r w:rsidR="00CB689D" w:rsidRPr="00CB689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CB689D" w:rsidRPr="00CB689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ED2B1F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16</w:t>
            </w:r>
            <w:r w:rsidR="00CB689D" w:rsidRPr="00CB689D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85,2</w:t>
            </w:r>
            <w:r w:rsidR="00CB689D" w:rsidRPr="00CB689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CB689D" w:rsidRPr="00CB689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jc w:val="center"/>
        </w:trPr>
        <w:tc>
          <w:tcPr>
            <w:tcW w:w="23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CB689D" w:rsidRPr="00CB689D" w:rsidTr="00CB689D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ED2B1F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16</w:t>
            </w:r>
            <w:r w:rsidR="00CB689D" w:rsidRPr="00CB689D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85,2</w:t>
            </w:r>
            <w:r w:rsidR="00CB689D" w:rsidRPr="00CB689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CB689D" w:rsidRPr="00CB689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ED2B1F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16</w:t>
            </w:r>
            <w:r w:rsidR="00CB689D" w:rsidRPr="00CB689D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85,2</w:t>
            </w:r>
            <w:r w:rsidR="00CB689D" w:rsidRPr="00CB689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CB689D" w:rsidRPr="00CB689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B689D" w:rsidRPr="00CB689D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3.4. Паспорт подпрограммы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t>«Организация сбора и вывоза бытовых отходов и мусора в муниципальном образовании Яснополянское Щекинского района»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6214"/>
      </w:tblGrid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«Организация сбора и вывоза бытовых отходов и мусора в муниципальном образовании Яснополянское Щекинского района»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 Подпрограммы:</w:t>
            </w:r>
          </w:p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начало – 2015 год</w:t>
            </w:r>
          </w:p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окончание – 2019 год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Batang" w:hAnsi="Arial" w:cs="Arial"/>
                <w:sz w:val="24"/>
                <w:szCs w:val="24"/>
                <w:lang w:eastAsia="ru-RU"/>
              </w:rPr>
              <w:t>уборка несанкционированных свалок и обустройство контейнерных площадок на территории муниципального образования.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Всего по подпрограмме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2880,0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тыс. руб.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том числе по годам: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-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145,0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2016 год -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135,0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-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1400,0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2018 год -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600,0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2019год -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600,0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экологической обстановки и условий жизнедеятельности населения муниципального образования.</w:t>
            </w:r>
          </w:p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</w:tbl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  <w:sectPr w:rsidR="00CB689D" w:rsidRPr="00CB689D">
          <w:pgSz w:w="11906" w:h="16838"/>
          <w:pgMar w:top="1134" w:right="850" w:bottom="1134" w:left="1701" w:header="708" w:footer="708" w:gutter="0"/>
          <w:cols w:space="720"/>
        </w:sect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Введение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  <w:r w:rsidRPr="00CB689D">
        <w:rPr>
          <w:rFonts w:ascii="Arial" w:eastAsia="Batang" w:hAnsi="Arial" w:cs="Arial"/>
          <w:sz w:val="24"/>
          <w:szCs w:val="24"/>
          <w:lang w:eastAsia="ru-RU"/>
        </w:rPr>
        <w:t xml:space="preserve">Муниципальная Подпрограмм </w:t>
      </w:r>
      <w:r w:rsidRPr="00CB689D">
        <w:rPr>
          <w:rFonts w:ascii="Arial" w:eastAsia="Times New Roman" w:hAnsi="Arial" w:cs="Arial"/>
          <w:sz w:val="24"/>
          <w:szCs w:val="24"/>
          <w:lang w:eastAsia="ru-RU"/>
        </w:rPr>
        <w:t>«Организация сбора и вывоза бытовых отходов и мусора в муниципальном образовании Яснополянское Щекинского района»</w:t>
      </w:r>
      <w:r w:rsidRPr="00CB689D">
        <w:rPr>
          <w:rFonts w:ascii="Arial" w:eastAsia="Batang" w:hAnsi="Arial" w:cs="Arial"/>
          <w:sz w:val="24"/>
          <w:szCs w:val="24"/>
          <w:lang w:eastAsia="ru-RU"/>
        </w:rPr>
        <w:t xml:space="preserve"> (далее по тексту – Подпрограмма) предусматривает улучшение санитарного состояния территории муниципального образования Яснополянское Щекинского района, улучшение экологической обстановки и условий жизнедеятельности населения муниципального образования.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Batang" w:hAnsi="Arial" w:cs="Arial"/>
          <w:b/>
          <w:sz w:val="26"/>
          <w:szCs w:val="26"/>
          <w:lang w:eastAsia="ru-RU"/>
        </w:rPr>
      </w:pPr>
      <w:r w:rsidRPr="00CB689D">
        <w:rPr>
          <w:rFonts w:ascii="Arial" w:eastAsia="Batang" w:hAnsi="Arial" w:cs="Arial"/>
          <w:b/>
          <w:sz w:val="26"/>
          <w:szCs w:val="26"/>
          <w:lang w:eastAsia="ru-RU"/>
        </w:rPr>
        <w:t>Перечень направлений и работ по реализации Подпрограммы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  <w:r w:rsidRPr="00CB689D">
        <w:rPr>
          <w:rFonts w:ascii="Arial" w:eastAsia="Batang" w:hAnsi="Arial" w:cs="Arial"/>
          <w:sz w:val="24"/>
          <w:szCs w:val="24"/>
          <w:lang w:eastAsia="ru-RU"/>
        </w:rPr>
        <w:t>Основными направлениями Подпрограммы являются уборка несанкционированных свалок и обустройство контейнерных площадок на территории муниципального образования.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t>Организационный и финансово-экономический механизм управления Подпрограммой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Механизм реализации Подпрограммы осуществляется заказчиком. 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t>Социально-экономическая эффективность Подпрограммы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Подпрограммы позволит: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- улучшить экологическую обстановку и условия жизнедеятельности населения муниципального образования;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- обеспечить надлежащее санитарное состояние территории муниципального образования.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  <w:sectPr w:rsidR="00CB689D" w:rsidRPr="00CB689D">
          <w:pgSz w:w="11906" w:h="16838"/>
          <w:pgMar w:top="1134" w:right="851" w:bottom="1134" w:left="1701" w:header="709" w:footer="709" w:gutter="0"/>
          <w:cols w:space="720"/>
        </w:sectPr>
      </w:pP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Перечень мероприятий</w:t>
      </w:r>
    </w:p>
    <w:p w:rsidR="00CB689D" w:rsidRPr="00CB689D" w:rsidRDefault="00CB689D" w:rsidP="00CB68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CB68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реализации подпрограммы </w:t>
      </w:r>
      <w:r w:rsidRPr="00CB689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«Организация сбора и вывоза бытовых отходов и мусора в муниципальном образовании Яснополянское Щекинского района»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CB68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программы </w:t>
      </w:r>
      <w:r w:rsidRPr="00CB689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948"/>
        <w:gridCol w:w="1452"/>
        <w:gridCol w:w="961"/>
        <w:gridCol w:w="848"/>
        <w:gridCol w:w="992"/>
        <w:gridCol w:w="991"/>
        <w:gridCol w:w="2123"/>
        <w:gridCol w:w="1564"/>
        <w:gridCol w:w="2634"/>
      </w:tblGrid>
      <w:tr w:rsidR="00CB689D" w:rsidRPr="00CB689D" w:rsidTr="00CB689D">
        <w:trPr>
          <w:jc w:val="center"/>
        </w:trPr>
        <w:tc>
          <w:tcPr>
            <w:tcW w:w="29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Срок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74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6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cantSplit/>
          <w:trHeight w:val="248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бюджета МО Щёкинский район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бюджета МО поселений Щёкинского района МО Яснополянское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внебюджетных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jc w:val="center"/>
        </w:trPr>
        <w:tc>
          <w:tcPr>
            <w:tcW w:w="29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Мероприятие 1</w:t>
            </w:r>
          </w:p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Уборка несанкционированных свалок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2880,0</w:t>
            </w:r>
            <w:r w:rsidRPr="00CB689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2880,0</w:t>
            </w:r>
            <w:r w:rsidRPr="00CB689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CB689D" w:rsidRPr="00CB689D" w:rsidTr="00CB689D">
        <w:trPr>
          <w:jc w:val="center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2880,0</w:t>
            </w:r>
            <w:r w:rsidRPr="00CB689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2880,0</w:t>
            </w:r>
            <w:r w:rsidRPr="00CB689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B689D" w:rsidRPr="00CB689D" w:rsidRDefault="00CB689D" w:rsidP="00CB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B689D" w:rsidRPr="00CB689D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3.5. Паспорт подпрограммы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t>«Формирование современной городской среды  в муниципальном образовании Яснополянское Щекинского района»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6648"/>
      </w:tblGrid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CB689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Формирование современной городской среды</w:t>
            </w:r>
            <w:r w:rsidRPr="00CB689D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 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муниципальном образовании Яснополянское Щекинского района»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благоустроенных дворовых территорий;</w:t>
            </w:r>
          </w:p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благоустроенных дворовых территорий;</w:t>
            </w:r>
          </w:p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благоустроенных дворовых территорий и проездов к дворовым территориям по отношению к общему количеству  дворовых территорий и проездов к дворовым территориям, нуждающихся в благоустройстве;</w:t>
            </w:r>
          </w:p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благоустройстве;</w:t>
            </w:r>
          </w:p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муниципального образования Яснополянское Щекинского района;</w:t>
            </w:r>
          </w:p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благоустроенных территорий общего пользования;</w:t>
            </w:r>
          </w:p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благоустроенных территорий общего пользования;</w:t>
            </w:r>
          </w:p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площади благоустроенных территорий общего пользования по отношению к общей площади  территорий общего пользования, нуждающихся в благоустройстве;</w:t>
            </w:r>
          </w:p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благоустроенных территорий общего пользования, приходящаяся на 1 жителя муниципального образования Яснополянское Щекинского района.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 Подпрограммы:</w:t>
            </w:r>
          </w:p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начало – 2018 год</w:t>
            </w:r>
          </w:p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окончание – 2020 год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Batang" w:hAnsi="Arial" w:cs="Arial"/>
                <w:sz w:val="24"/>
                <w:szCs w:val="24"/>
                <w:lang w:eastAsia="ru-RU"/>
              </w:rPr>
              <w:t>уборка несанкционированных свалок и обустройство контейнерных площадок на территории муниципального образования.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Объект бюджетных 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ассигнований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ED2B1F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lastRenderedPageBreak/>
              <w:t xml:space="preserve">Всего по подпрограмме </w:t>
            </w:r>
            <w:r w:rsidRPr="00ED2B1F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1</w:t>
            </w:r>
            <w:r w:rsidR="00D52B5B" w:rsidRPr="00ED2B1F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0</w:t>
            </w:r>
            <w:r w:rsidRPr="00ED2B1F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0,0</w:t>
            </w:r>
            <w:r w:rsidRPr="00ED2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D2B1F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тыс. руб.</w:t>
            </w:r>
            <w:r w:rsidRPr="00ED2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том числе по </w:t>
            </w:r>
            <w:r w:rsidRPr="00ED2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годам:</w:t>
            </w:r>
            <w:r w:rsidRPr="00ED2B1F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B689D" w:rsidRPr="00ED2B1F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- </w:t>
            </w:r>
            <w:r w:rsidRPr="00ED2B1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  <w:r w:rsidRPr="00ED2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B689D" w:rsidRPr="00ED2B1F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- 5</w:t>
            </w:r>
            <w:r w:rsidRPr="00ED2B1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  <w:r w:rsidRPr="00ED2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B689D" w:rsidRPr="00CB689D" w:rsidRDefault="00CB689D" w:rsidP="00107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D2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2019год - </w:t>
            </w:r>
            <w:r w:rsidRPr="00ED2B1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50,0</w:t>
            </w:r>
            <w:r w:rsidRPr="00ED2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благоустроенных дворовых территорий;</w:t>
            </w:r>
          </w:p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благоустроенных дворовых территорий;</w:t>
            </w:r>
          </w:p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благоустроенных дворовых территорий и проездов к дворовым территориям по отношению к общему количеству  дворовых территорий и проездов к дворовым территориям, нуждающихся в благоустройстве;</w:t>
            </w:r>
          </w:p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благоустройстве;</w:t>
            </w:r>
          </w:p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муниципального образования Яснополянское Щекинского района;</w:t>
            </w:r>
          </w:p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благоустроенных территорий общего пользования;</w:t>
            </w:r>
          </w:p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благоустроенных территорий общего пользования;</w:t>
            </w:r>
          </w:p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площади благоустроенных территорий общего пользования по отношению к общей площади  территорий общего пользования, нуждающихся в благоустройстве;</w:t>
            </w:r>
          </w:p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благоустроенных территорий общего пользования, приходящаяся на 1 жителя муниципального образования Яснополянское Щекинского района.</w:t>
            </w:r>
          </w:p>
        </w:tc>
      </w:tr>
    </w:tbl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Раздел 1. Характеристика текущего состояния сферы благоустройства муниципального образования Яснополянское  Щекинского района.</w:t>
      </w:r>
    </w:p>
    <w:p w:rsidR="00CB689D" w:rsidRPr="00CB689D" w:rsidRDefault="00CB689D" w:rsidP="00CB68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Анализ </w:t>
      </w: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сферы благоустройства </w:t>
      </w:r>
      <w:r w:rsidRPr="00CB689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 с. Селиваново Щекинского района показал, что ежегодно </w:t>
      </w: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B689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 с. Селиваново Щекинского района </w:t>
      </w: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проводится целенаправленная работа по благоустройству поселковой территории: автомобильных дорог,  скверов, ремонт памятника, установка малых архитектурных форм и ограждений, ремонт и обслуживание сетей наружного освещения и т.д. 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то же время в вопросах благоустройства  с. Селиваново Щекинского района имеется ряд проблем: низкий уровень общего благоустройства дворовых территорий и общественных пространств с учетом их общей численности и площади. </w:t>
      </w:r>
    </w:p>
    <w:p w:rsidR="00CB689D" w:rsidRPr="00CB689D" w:rsidRDefault="00CB689D" w:rsidP="00CB689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Так в  с. Селиваново   имеется  21 дворов</w:t>
      </w:r>
      <w:r w:rsidRPr="00D52B5B"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территория (15 дворовых территорий частных домовладений и 6 многоквартирных домов), из них территорий подлежащих благоустройству 21, в том числе 6 дворовых территорий многоквартирных домов. </w:t>
      </w:r>
    </w:p>
    <w:p w:rsidR="00CB689D" w:rsidRPr="00CB689D" w:rsidRDefault="00CB689D" w:rsidP="00CB689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За период с 2012 по 2017 годы дворовые территории МКД в с. Селиваново не ремонтировались.</w:t>
      </w:r>
    </w:p>
    <w:p w:rsidR="00CB689D" w:rsidRPr="00CB689D" w:rsidRDefault="00CB689D" w:rsidP="00CB689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период с 2014 по 2016 год включительно целевые средства на эти мероприятия из бюджетов различного уровня предусмотрены не были.</w:t>
      </w:r>
    </w:p>
    <w:p w:rsidR="00CB689D" w:rsidRPr="00CB689D" w:rsidRDefault="00CB689D" w:rsidP="00CB689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целом, если говорить о комплексном благоустройстве, то обследование территории показало, что в с. Селиваново нет дворовых территорий, которые можно отнести к полностью благоустроенным, т.е. имеющим твердое асфальтовое покрытие, малые архитектурные формы, освещение, элементы детских игровых площадок, зеленые насаждения</w:t>
      </w:r>
    </w:p>
    <w:p w:rsidR="00CB689D" w:rsidRPr="00CB689D" w:rsidRDefault="00CB689D" w:rsidP="00CB689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Таким образом, порядка 100 % от всех дворовых территорий в настоящий момент нуждаются в благоустройстве.</w:t>
      </w:r>
    </w:p>
    <w:p w:rsidR="00CB689D" w:rsidRPr="00ED2B1F" w:rsidRDefault="00CB689D" w:rsidP="00CB689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 - </w:t>
      </w:r>
      <w:r w:rsidR="00D52B5B"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шт. площадью  </w:t>
      </w:r>
      <w:r w:rsidR="00D52B5B"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>350</w:t>
      </w:r>
      <w:r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м2.</w:t>
      </w:r>
    </w:p>
    <w:p w:rsidR="00CB689D" w:rsidRPr="00ED2B1F" w:rsidRDefault="00CB689D" w:rsidP="00CB689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Доля населения, имеющего удобный пешеходный доступ </w:t>
      </w:r>
      <w:r w:rsidR="00D52B5B"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площадкам, специально оборудованным для отдыха, общения и проведения досуга, от общей численности населения муниципального образования </w:t>
      </w:r>
      <w:r w:rsidR="00D52B5B"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>16%</w:t>
      </w:r>
      <w:r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Подобная ситуация складывается и с территориями общего пользования.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Многие сельские пространства не отвечают современным требованиям и требуют комплексного подхода к благоустройству, включающего в себя: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- ремонт автомобильных дорог общего пользования;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- ремонт  тротуаров;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обеспечение освещения территорий общего пользования;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- установку скамеек;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- установку урн для мусора;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- оборудование  автомобильных парковок;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- озеленение территорий общего пользования;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- устройство детских и спортивных площадок;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- мест для выгула домашних животных;</w:t>
      </w:r>
    </w:p>
    <w:p w:rsidR="00CB689D" w:rsidRPr="00ED2B1F" w:rsidRDefault="00CB689D" w:rsidP="00CB68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>Общее количество общественных территорий муниципального образования составляет</w:t>
      </w:r>
      <w:r w:rsidR="00D52B5B"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</w:t>
      </w:r>
      <w:r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единиц. Из них полностью благоустроенных – </w:t>
      </w:r>
      <w:r w:rsidR="00D52B5B"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единиц ( </w:t>
      </w:r>
      <w:r w:rsidR="00D52B5B"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>%).</w:t>
      </w:r>
    </w:p>
    <w:p w:rsidR="00CB689D" w:rsidRPr="00ED2B1F" w:rsidRDefault="00CB689D" w:rsidP="00CB68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Доля и площадь общественных территорий (парки, скверы, набережные и т.д.) от общего количества таких территорий, нуждающихся в благоустройстве </w:t>
      </w:r>
      <w:r w:rsidR="00D52B5B"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>100</w:t>
      </w:r>
      <w:r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%.</w:t>
      </w:r>
    </w:p>
    <w:p w:rsidR="00CB689D" w:rsidRPr="00ED2B1F" w:rsidRDefault="00CB689D" w:rsidP="00CB68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Площадь благоустроенных общественных территорий, приходящихся на 1 жителя муниципального образования </w:t>
      </w:r>
      <w:r w:rsidR="00D52B5B"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м2.</w:t>
      </w:r>
    </w:p>
    <w:p w:rsidR="00CB689D" w:rsidRPr="00ED2B1F" w:rsidRDefault="00CB689D" w:rsidP="00CB68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Мероприятия по определению текущего состояния благоустройства территории муниципального образования </w:t>
      </w:r>
      <w:r w:rsidRPr="00ED2B1F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с. Селиваново </w:t>
      </w:r>
      <w:r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Щекинского района проводятся согласно Порядку, утвержденному постановлением правительства Тульской области от 21 июня 2017 года № 243 «О внесении изменений и дополнения в постановление правительства Тульской области от 19.11.2013 № 660».</w:t>
      </w:r>
    </w:p>
    <w:p w:rsidR="00CB689D" w:rsidRPr="00ED2B1F" w:rsidRDefault="00CB689D" w:rsidP="00CB68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мероприятий муниципальной программы в 2018 - 2022 годах позволит создать благоприятные условия проживания жителей муниципального образования Яснополянское Щекинского района, обеспечить более эффективную эксплуатацию многоквартирных домов,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</w:t>
      </w:r>
    </w:p>
    <w:p w:rsidR="00CB689D" w:rsidRPr="00ED2B1F" w:rsidRDefault="00CB689D" w:rsidP="00CB68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Раздел 2. Приоритеты политики благоустройства, формулировка целей и постановка задач муниципальной программы.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основными приоритетами государственной политики в сфере благоустройства,  стратегическими документами по формированию комфортной городской среды федерального уровня приоритетами  муниципальной политики в области благоустройства является </w:t>
      </w:r>
      <w:r w:rsidRPr="00CB689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комплексное развитие современной городской инфраструктуры на основе единых подходов.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целью Программы является повышение уровня благоустройства </w:t>
      </w: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нуждающихся в благоустройстве территорий общего пользования с. Селиваново, а также дворовых территорий многоквартирных домов.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Для достижения поставленных целей необходимо решить следующие задачи: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обеспечение устойчивого развития территории поселка на основании утвержденной градостроительной документации, обеспечение эффективного и сбалансированного использования поселковой  территории, создание необходимой нормативно-правовой базы.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- комплексный подход к развитию общественных пространств: городских площадей, пешеходных улиц и зон, скверов и парков, рекреационных территорий, набережных.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- создание условий для повышения уровня комфортности проживания граждан, комплексность благоустройства дворовых территорий с. Селиваново.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- достижение многообразия типов жилой среды и комплексности застройки жилых территорий, сохранение и регенерация историко-культурного, ландшафтного и архитектурно-художественного облика с. Селиваново.</w:t>
      </w:r>
    </w:p>
    <w:p w:rsidR="00CB689D" w:rsidRPr="00ED2B1F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Перечень и значения целевых индикаторов и показателей Программы отражены в </w:t>
      </w:r>
      <w:r w:rsidR="00ED2B1F" w:rsidRPr="00ED2B1F">
        <w:rPr>
          <w:rFonts w:ascii="Calibri" w:eastAsia="Calibri" w:hAnsi="Calibri" w:cs="Times New Roman"/>
          <w:u w:val="single"/>
          <w:lang w:eastAsia="ru-RU"/>
        </w:rPr>
        <w:t xml:space="preserve">приложении   </w:t>
      </w:r>
      <w:r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>к программе.</w:t>
      </w:r>
    </w:p>
    <w:p w:rsidR="00CB689D" w:rsidRPr="00ED2B1F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Ожидаемым конечным результатом Программы является достижение следующих показателей до значения индикаторов, установленных в </w:t>
      </w:r>
      <w:r w:rsidR="00ED2B1F" w:rsidRPr="00ED2B1F">
        <w:rPr>
          <w:rFonts w:ascii="Calibri" w:eastAsia="Calibri" w:hAnsi="Calibri" w:cs="Times New Roman"/>
          <w:u w:val="single"/>
          <w:lang w:eastAsia="ru-RU"/>
        </w:rPr>
        <w:t xml:space="preserve">приложении </w:t>
      </w:r>
      <w:r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CB689D" w:rsidRPr="00CB689D" w:rsidRDefault="00CB689D" w:rsidP="00CB68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благоустроенных дворовых территорий;</w:t>
      </w:r>
    </w:p>
    <w:p w:rsidR="00CB689D" w:rsidRPr="00CB689D" w:rsidRDefault="00CB689D" w:rsidP="00CB68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площадь благоустроенных дворовых территорий;</w:t>
      </w:r>
    </w:p>
    <w:p w:rsidR="00CB689D" w:rsidRPr="00CB689D" w:rsidRDefault="00CB689D" w:rsidP="00CB68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доля благоустроенных дворовых территорий и проездов к дворовым территориям по отношению к общему количеству дворовых территорий и проездов к дворовым территориям, нуждающихся в благоустройстве;</w:t>
      </w:r>
    </w:p>
    <w:p w:rsidR="00CB689D" w:rsidRPr="00CB689D" w:rsidRDefault="00CB689D" w:rsidP="00CB68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доля площади благоустроенных дворовых территорий и проездов к дворовым территориям по отношению к общей площади дворовых территорий и проездов к дворовым территориям, нуждающихся в благоустройстве;</w:t>
      </w:r>
    </w:p>
    <w:p w:rsidR="00CB689D" w:rsidRPr="00CB689D" w:rsidRDefault="00CB689D" w:rsidP="00CB68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муниципального образования Яснополянское Щекинского района;</w:t>
      </w:r>
    </w:p>
    <w:p w:rsidR="00CB689D" w:rsidRPr="00CB689D" w:rsidRDefault="00CB689D" w:rsidP="00CB68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благоустроенных территорий общего пользования;</w:t>
      </w:r>
    </w:p>
    <w:p w:rsidR="00CB689D" w:rsidRPr="00CB689D" w:rsidRDefault="00CB689D" w:rsidP="00CB68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площадь благоустроенных территорий общего пользования;</w:t>
      </w:r>
    </w:p>
    <w:p w:rsidR="00CB689D" w:rsidRPr="00CB689D" w:rsidRDefault="00CB689D" w:rsidP="00CB68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доля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</w:r>
    </w:p>
    <w:p w:rsidR="00CB689D" w:rsidRPr="00CB689D" w:rsidRDefault="00CB689D" w:rsidP="00CB68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площадь благоустроенных территорий общего пользования, приходящаяся на 1 жителя муниципального образования Яснополянское Щекинского  района.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Раздел 3. Особенности формирования муниципальной программы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3.1. Объем средств муниципального бюджета (с учетом предоставленной субсидии), направляемых на финансирование мероприятий муниципальной программы – </w:t>
      </w:r>
      <w:r w:rsidR="00D52B5B">
        <w:rPr>
          <w:rFonts w:ascii="Times New Roman" w:eastAsia="Calibri" w:hAnsi="Times New Roman" w:cs="Times New Roman"/>
          <w:sz w:val="24"/>
          <w:szCs w:val="24"/>
          <w:lang w:eastAsia="ru-RU"/>
        </w:rPr>
        <w:t>100</w:t>
      </w: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рублей, в том числе </w:t>
      </w:r>
      <w:r w:rsidR="00107FAE">
        <w:rPr>
          <w:rFonts w:ascii="Times New Roman" w:eastAsia="Calibri" w:hAnsi="Times New Roman" w:cs="Times New Roman"/>
          <w:sz w:val="24"/>
          <w:szCs w:val="24"/>
          <w:lang w:eastAsia="ru-RU"/>
        </w:rPr>
        <w:t>50 тыс.</w:t>
      </w: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</w:t>
      </w:r>
      <w:r w:rsidR="00107FAE">
        <w:rPr>
          <w:rFonts w:ascii="Times New Roman" w:eastAsia="Calibri" w:hAnsi="Times New Roman" w:cs="Times New Roman"/>
          <w:sz w:val="24"/>
          <w:szCs w:val="24"/>
          <w:lang w:eastAsia="ru-RU"/>
        </w:rPr>
        <w:t>ей</w:t>
      </w: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на благоустройство дворовых территорий, </w:t>
      </w:r>
      <w:r w:rsidR="00107FAE">
        <w:rPr>
          <w:rFonts w:ascii="Times New Roman" w:eastAsia="Calibri" w:hAnsi="Times New Roman" w:cs="Times New Roman"/>
          <w:sz w:val="24"/>
          <w:szCs w:val="24"/>
          <w:lang w:eastAsia="ru-RU"/>
        </w:rPr>
        <w:t>50</w:t>
      </w: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07F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тыс. </w:t>
      </w: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рублей – на благоустройство общественных территорий.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3.2. Средства, предусмотренные на благоустройство дворовых территорий, направляются на финансирование работ по минимальному перечню работ по благоустройству дворовой территории, включающему в себя ремонт дворовых проездов, и (или) обеспечение освещения дворовой территории, и (или) установка скамеек, и (или) урн. Образцы элементов благоустройства приведены в Приложении 2; и дополнительному перечню работ по благоустройству дворовой территории, включающему в себя оборудование детских, и (или) спортивных площадок, автомобильных парковок, озеленение территории, иные виды работ.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Дополнительный перечень работ по благоустройству реализуется только при условии реализации работ, предусмотренных минимальным перечнем работ по </w:t>
      </w: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благоустройству.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3.3. Государственной программой Тульской области «Формирование современной городской среды» предусмотрено 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благоустройству, размер которого должен быть не менее 5% от стоимости мероприятий по благоустройству дворовой территории.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МО Яснополянское Щекинского района, или копия ведомости сбора средств с физических лиц, которые впоследствии также вносятся на счет, открытый в порядке, установленный муниципальным образованием.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783">
        <w:rPr>
          <w:rFonts w:ascii="Times New Roman" w:hAnsi="Times New Roman" w:cs="Times New Roman"/>
          <w:sz w:val="24"/>
          <w:szCs w:val="24"/>
        </w:rPr>
        <w:t>3.4. В рамках реализации муниципальной программы: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783">
        <w:rPr>
          <w:rFonts w:ascii="Times New Roman" w:hAnsi="Times New Roman" w:cs="Times New Roman"/>
          <w:sz w:val="24"/>
          <w:szCs w:val="24"/>
        </w:rPr>
        <w:t>1) проводится инвентаризация уровня благоустройства территории муниц</w:t>
      </w:r>
      <w:r w:rsidR="00C55EA0" w:rsidRPr="00BB0783">
        <w:rPr>
          <w:rFonts w:ascii="Times New Roman" w:hAnsi="Times New Roman" w:cs="Times New Roman"/>
          <w:sz w:val="24"/>
          <w:szCs w:val="24"/>
        </w:rPr>
        <w:t>ипального образования Яснополянское</w:t>
      </w:r>
      <w:r w:rsidRPr="00BB0783">
        <w:rPr>
          <w:rFonts w:ascii="Times New Roman" w:hAnsi="Times New Roman" w:cs="Times New Roman"/>
          <w:sz w:val="24"/>
          <w:szCs w:val="24"/>
        </w:rPr>
        <w:t xml:space="preserve"> с составлением и согласованием паспортов благоустройства (в соответствии с утвержденными на уровне региона формами);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783">
        <w:rPr>
          <w:rFonts w:ascii="Times New Roman" w:hAnsi="Times New Roman" w:cs="Times New Roman"/>
          <w:sz w:val="24"/>
          <w:szCs w:val="24"/>
        </w:rPr>
        <w:t>2) утверждается и размещается в открытом доступе, в том числе на сайте администраций муниц</w:t>
      </w:r>
      <w:r w:rsidR="00C55EA0" w:rsidRPr="00BB0783">
        <w:rPr>
          <w:rFonts w:ascii="Times New Roman" w:hAnsi="Times New Roman" w:cs="Times New Roman"/>
          <w:sz w:val="24"/>
          <w:szCs w:val="24"/>
        </w:rPr>
        <w:t xml:space="preserve">ипального образования  Щекинского </w:t>
      </w:r>
      <w:r w:rsidRPr="00BB0783">
        <w:rPr>
          <w:rFonts w:ascii="Times New Roman" w:hAnsi="Times New Roman" w:cs="Times New Roman"/>
          <w:sz w:val="24"/>
          <w:szCs w:val="24"/>
        </w:rPr>
        <w:t>район</w:t>
      </w:r>
      <w:r w:rsidR="00C55EA0" w:rsidRPr="00BB0783">
        <w:rPr>
          <w:rFonts w:ascii="Times New Roman" w:hAnsi="Times New Roman" w:cs="Times New Roman"/>
          <w:sz w:val="24"/>
          <w:szCs w:val="24"/>
        </w:rPr>
        <w:t>а</w:t>
      </w:r>
      <w:r w:rsidRPr="00BB0783">
        <w:rPr>
          <w:rFonts w:ascii="Times New Roman" w:hAnsi="Times New Roman" w:cs="Times New Roman"/>
          <w:sz w:val="24"/>
          <w:szCs w:val="24"/>
        </w:rPr>
        <w:t>: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783">
        <w:rPr>
          <w:rFonts w:ascii="Times New Roman" w:hAnsi="Times New Roman" w:cs="Times New Roman"/>
          <w:sz w:val="24"/>
          <w:szCs w:val="24"/>
        </w:rPr>
        <w:t>а) муниципальная программа формирования современ</w:t>
      </w:r>
      <w:r w:rsidR="00ED2B1F" w:rsidRPr="00BB0783">
        <w:rPr>
          <w:rFonts w:ascii="Times New Roman" w:hAnsi="Times New Roman" w:cs="Times New Roman"/>
          <w:sz w:val="24"/>
          <w:szCs w:val="24"/>
        </w:rPr>
        <w:t>ной городской среды на 2018-2019</w:t>
      </w:r>
      <w:r w:rsidRPr="00BB0783">
        <w:rPr>
          <w:rFonts w:ascii="Times New Roman" w:hAnsi="Times New Roman" w:cs="Times New Roman"/>
          <w:sz w:val="24"/>
          <w:szCs w:val="24"/>
        </w:rPr>
        <w:t xml:space="preserve"> годы;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783">
        <w:rPr>
          <w:rFonts w:ascii="Times New Roman" w:hAnsi="Times New Roman" w:cs="Times New Roman"/>
          <w:sz w:val="24"/>
          <w:szCs w:val="24"/>
        </w:rPr>
        <w:t>б) порядок общественного обсуждения проекта муниципальной программы, порядок и сроки представления, рассмотрения и оценки предложений граждан и организаций о включении объектов в муниципальную программу;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783">
        <w:rPr>
          <w:rFonts w:ascii="Times New Roman" w:hAnsi="Times New Roman" w:cs="Times New Roman"/>
          <w:sz w:val="24"/>
          <w:szCs w:val="24"/>
        </w:rPr>
        <w:t>в) нормативно-правовые акты о создании общественных комиссий;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783">
        <w:rPr>
          <w:rFonts w:ascii="Times New Roman" w:hAnsi="Times New Roman" w:cs="Times New Roman"/>
          <w:sz w:val="24"/>
          <w:szCs w:val="24"/>
        </w:rPr>
        <w:t>г) порядок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территорий, и механизм контроля за их расходованием;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783">
        <w:rPr>
          <w:rFonts w:ascii="Times New Roman" w:hAnsi="Times New Roman" w:cs="Times New Roman"/>
          <w:sz w:val="24"/>
          <w:szCs w:val="24"/>
        </w:rPr>
        <w:t>3) проводятся общественные обсуждения и утверждение (актуализация) правил благоустройства муниц</w:t>
      </w:r>
      <w:r w:rsidR="00ED2B1F" w:rsidRPr="00BB0783">
        <w:rPr>
          <w:rFonts w:ascii="Times New Roman" w:hAnsi="Times New Roman" w:cs="Times New Roman"/>
          <w:sz w:val="24"/>
          <w:szCs w:val="24"/>
        </w:rPr>
        <w:t>ипального образования Яснополянское</w:t>
      </w:r>
      <w:r w:rsidRPr="00BB0783">
        <w:rPr>
          <w:rFonts w:ascii="Times New Roman" w:hAnsi="Times New Roman" w:cs="Times New Roman"/>
          <w:sz w:val="24"/>
          <w:szCs w:val="24"/>
        </w:rPr>
        <w:t>, соответствующие требованиям действующего законодательства.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Times New Roman" w:hAnsi="Times New Roman" w:cs="Times New Roman"/>
          <w:sz w:val="24"/>
          <w:szCs w:val="24"/>
        </w:rPr>
        <w:t xml:space="preserve">4) предусмотрено трудовое участие граждан и заинтересованных организаций, которое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 и иные виды работ. </w:t>
      </w:r>
      <w:r w:rsidRPr="00BB0783">
        <w:rPr>
          <w:rFonts w:ascii="Arial" w:hAnsi="Arial" w:cs="Arial"/>
        </w:rPr>
        <w:t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783">
        <w:rPr>
          <w:rFonts w:ascii="Arial" w:hAnsi="Arial" w:cs="Arial"/>
        </w:rPr>
        <w:t xml:space="preserve">Инициативная группа по окончании работ, изложенных в перечне дополнительных работ, представляет в Администрацию отчет о трудовом участии жителей многоквартирного дома, территория которого благоустраивалась, с приложением подтверждающих фотоматериалов. 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783">
        <w:rPr>
          <w:rFonts w:ascii="Times New Roman" w:hAnsi="Times New Roman" w:cs="Times New Roman"/>
          <w:sz w:val="24"/>
          <w:szCs w:val="24"/>
        </w:rPr>
        <w:t>5) предусмотрена 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объектов, в том числе с приоритетным проектом «Безопасные и качественные дороги»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r w:rsidRPr="00BB0783">
        <w:rPr>
          <w:rFonts w:ascii="Arial" w:hAnsi="Arial" w:cs="Arial"/>
        </w:rPr>
        <w:t xml:space="preserve"> Перечень основных мероприятий муниципальной программы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lastRenderedPageBreak/>
        <w:t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комитета жизнеобеспечения администрации муни</w:t>
      </w:r>
      <w:r w:rsidR="00ED2B1F" w:rsidRPr="00BB0783">
        <w:rPr>
          <w:rFonts w:ascii="Arial" w:hAnsi="Arial" w:cs="Arial"/>
        </w:rPr>
        <w:t>ципального образования Щекинского</w:t>
      </w:r>
      <w:r w:rsidRPr="00BB0783">
        <w:rPr>
          <w:rFonts w:ascii="Arial" w:hAnsi="Arial" w:cs="Arial"/>
        </w:rPr>
        <w:t xml:space="preserve"> район</w:t>
      </w:r>
      <w:r w:rsidR="00ED2B1F" w:rsidRPr="00BB0783">
        <w:rPr>
          <w:rFonts w:ascii="Arial" w:hAnsi="Arial" w:cs="Arial"/>
        </w:rPr>
        <w:t>а</w:t>
      </w:r>
      <w:r w:rsidRPr="00BB0783">
        <w:rPr>
          <w:rFonts w:ascii="Arial" w:hAnsi="Arial" w:cs="Arial"/>
        </w:rPr>
        <w:t>.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 муниципальной программы.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 xml:space="preserve">Перечень отдельных основных мероприятий муниципальной программы приведен в </w:t>
      </w:r>
      <w:r w:rsidR="00ED2B1F" w:rsidRPr="00BB0783">
        <w:rPr>
          <w:rFonts w:ascii="Arial" w:hAnsi="Arial" w:cs="Arial"/>
          <w:u w:val="single"/>
        </w:rPr>
        <w:t xml:space="preserve">приложении </w:t>
      </w:r>
      <w:r w:rsidRPr="00BB0783">
        <w:rPr>
          <w:rFonts w:ascii="Arial" w:hAnsi="Arial" w:cs="Arial"/>
        </w:rPr>
        <w:t>.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</w:rPr>
      </w:pPr>
      <w:r w:rsidRPr="00BB0783">
        <w:rPr>
          <w:rFonts w:ascii="Arial" w:hAnsi="Arial" w:cs="Arial"/>
        </w:rPr>
        <w:t xml:space="preserve"> Перечень работ по благоустройству территории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B0783">
        <w:rPr>
          <w:rFonts w:ascii="Arial" w:hAnsi="Arial" w:cs="Arial"/>
        </w:rPr>
        <w:t>общего пользования населения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Работы по благоустройству территорий общего пользования населения могут проводиться по следующим направлениям: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устройство новых асфальтобетонных и плиточных покрытий территорий общего пользования;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ремонт асфальтобетонных покрытий и покрытий из тротуарных плит;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установка, замена и ремонт бордюрного камня с последующей окраской или без таковой;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устройство парковочных карманов;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установка скамеек (лавочек) и урн для сбора мусора, асфальтирование карманов под ними;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устройство расширений проезжих частей;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устройство и ремонт асфальтированных дорожек и дорожек из тротуарной плитки;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установка детского, игрового, спортивного оборудования, а также обустройство входных групп, арок, художественных композиций и пр.;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устройство спортивных площадок для игры в футбол, волейбол, баскетбол, хоккей с ограждением по периметру, устройством травмобезопасных покрытий на них (резиновое покрытие, искусственная трава), нанесением разметки, устройством трибун;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устройство наружного освещения территорий общего пользования с установкой опор освещения, прокладкой СИП, установкой светодиодных светильников;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озеленение территорий, которое включает в себя: посадку деревьев, кустарников, газонов, снос и кронирование деревьев, корчевание пней, завоз грунта и пр.;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отсыпка грунтом, планировка и выравнивание: газонов, палисадников, детских, игровых, спортивных и хозяйственных площадок, вазонов, цветочниц, отсыпка грунтом за бордюрным камнем;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устройство подпорных стен для укрепления откосов и грунтов на дворовых территориях с их оштукатуриванием и окраской или без таковых работ;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устройство лестничных маршей, спусков (из бордюрного камня или бетонных маршей заводского изготовления) с оборудованием их металлическими поручнями;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устройство пандусов для обеспечения беспрепятственного перемещения маломобильных групп населения;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установка вазонов, цветочниц;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работы по благоустройству, связанные с ландшафтным дизайном, - устройство цветочных композиций, атриумов, художественное оформление территории общего пользования и др.;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lastRenderedPageBreak/>
        <w:t>- работы по благоустройству и ремонту облицовки памятников, стел, архитектурных скульптур и композиций, мемориалов, а также оснований и подиумов под ними.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</w:rPr>
      </w:pPr>
      <w:r w:rsidRPr="00BB0783">
        <w:rPr>
          <w:rFonts w:ascii="Arial" w:hAnsi="Arial" w:cs="Arial"/>
        </w:rPr>
        <w:t xml:space="preserve"> Минимальный перечень работ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B0783">
        <w:rPr>
          <w:rFonts w:ascii="Arial" w:hAnsi="Arial" w:cs="Arial"/>
        </w:rPr>
        <w:t>по благоустройству дворовых территорий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Минимальный перечень работ по благоустройству дворовых территорий включает в себя следующие виды работ: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ремонт дворовых проездов (асфальтирование);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обеспечение освещения дворовых территорий;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установка скамеек (лавочек);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установка урн для мусора.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</w:rPr>
      </w:pPr>
      <w:r w:rsidRPr="00BB0783">
        <w:rPr>
          <w:rFonts w:ascii="Arial" w:hAnsi="Arial" w:cs="Arial"/>
        </w:rPr>
        <w:t xml:space="preserve"> Дополнительный перечень работ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B0783">
        <w:rPr>
          <w:rFonts w:ascii="Arial" w:hAnsi="Arial" w:cs="Arial"/>
        </w:rPr>
        <w:t>по благоустройству дворовых территорий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Дополнительный перечень работ по благоустройству дворовых территорий реализуется при условии обязательного трудового участия жителей многоквартирных домов, территория которых благоустраивается, и включает в себя следующие виды работ: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устройство парковочных карманов (асфальтобетонные и щебеночные покрытия);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устройство расширений проезжих частей дворовых территорий многоквартирных домов;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устройство и ремонт асфальтированных дорожек и дорожек из тротуарной плитки;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установка детского, игрового, спортивного оборудования, а также оборудования для хозяйственных площадок (коврочистки, стойки для сушки белья и др.);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искусственная трава);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установка ограждений газонов, палисадников, детских, игровых, спортивных площадок, парковок;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устройство наружного освещения детских, игровых, спортивных площадок, парковок;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озеленение территорий, которое включает в себя: посадку деревьев, кустарников, газонов, снос и кронирование деревьев, корчевание пней, завоз грунта и пр.;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отсыпка, планировка и выравнивание: газонов, палисадников, детских, игровых, спортивных и хозяйственных площадок, вазонов, цветочниц, бордюрного камня;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установка вазонов, цветочниц;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установка различных арт-фигур, входных арок и декоративных композиций, не относящихся к элементам детского игрового и спортивного оборудования;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ремонт отмосток многоквартирных домов.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689D" w:rsidRPr="00CB689D" w:rsidRDefault="00BB0783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</w:t>
      </w:r>
      <w:r w:rsidR="00CB689D" w:rsidRPr="00BB07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.4. Нормативная стоимость (единичные </w:t>
      </w:r>
      <w:r w:rsidR="00CB689D"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расценки) работ по благоустройству, входящих в состав минимального и дополнительного  перечней работ, приведена в Таблице 1.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BB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shd w:val="clear" w:color="auto" w:fill="FFFFFF"/>
        <w:ind w:left="24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Таблица 1</w:t>
      </w:r>
    </w:p>
    <w:tbl>
      <w:tblPr>
        <w:tblW w:w="936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5"/>
        <w:gridCol w:w="2742"/>
        <w:gridCol w:w="3403"/>
      </w:tblGrid>
      <w:tr w:rsidR="00CB689D" w:rsidRPr="00CB689D" w:rsidTr="00CB689D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Вид работ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Единичная расценка, руб.</w:t>
            </w:r>
          </w:p>
        </w:tc>
      </w:tr>
      <w:tr w:rsidR="00CB689D" w:rsidRPr="00CB689D" w:rsidTr="00CB689D"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Работы, входящие в минимальный перечень*</w:t>
            </w:r>
          </w:p>
        </w:tc>
      </w:tr>
      <w:tr w:rsidR="00CB689D" w:rsidRPr="00CB689D" w:rsidTr="00CB689D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Ремонт внутриквартального проезда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кв.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604</w:t>
            </w:r>
          </w:p>
        </w:tc>
      </w:tr>
      <w:tr w:rsidR="00CB689D" w:rsidRPr="00CB689D" w:rsidTr="00CB689D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Ремонт тротуара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bookmarkStart w:id="1" w:name="__DdeLink__1035_1268924339"/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кв. м</w:t>
            </w:r>
            <w:bookmarkEnd w:id="1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621</w:t>
            </w:r>
          </w:p>
        </w:tc>
      </w:tr>
      <w:tr w:rsidR="00CB689D" w:rsidRPr="00CB689D" w:rsidTr="00CB689D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Строительство тротуара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кв.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1680</w:t>
            </w:r>
          </w:p>
        </w:tc>
      </w:tr>
      <w:tr w:rsidR="00CB689D" w:rsidRPr="00CB689D" w:rsidTr="00CB689D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Устройство тротуарной плитки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кв.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1896</w:t>
            </w:r>
          </w:p>
        </w:tc>
      </w:tr>
      <w:tr w:rsidR="00CB689D" w:rsidRPr="00CB689D" w:rsidTr="00CB689D"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Замена бортового камня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п.</w:t>
            </w: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1572</w:t>
            </w:r>
          </w:p>
        </w:tc>
      </w:tr>
      <w:tr w:rsidR="00CB689D" w:rsidRPr="00CB689D" w:rsidTr="00CB689D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Установка бортового камня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п.</w:t>
            </w: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1247</w:t>
            </w:r>
          </w:p>
        </w:tc>
      </w:tr>
      <w:tr w:rsidR="00CB689D" w:rsidRPr="00CB689D" w:rsidTr="00CB689D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Замена поребрика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п.</w:t>
            </w: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1198</w:t>
            </w:r>
          </w:p>
        </w:tc>
      </w:tr>
      <w:tr w:rsidR="00CB689D" w:rsidRPr="00CB689D" w:rsidTr="00CB689D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Установка поребрика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п.</w:t>
            </w: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873</w:t>
            </w:r>
          </w:p>
        </w:tc>
      </w:tr>
      <w:tr w:rsidR="00CB689D" w:rsidRPr="00CB689D" w:rsidTr="00CB689D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Поднятие горловины колодца (без стоимости люка)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2930</w:t>
            </w:r>
          </w:p>
        </w:tc>
      </w:tr>
      <w:tr w:rsidR="00CB689D" w:rsidRPr="00CB689D" w:rsidTr="00CB689D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Поднятие горловины колодца (со стоимостью люка)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8488</w:t>
            </w:r>
          </w:p>
        </w:tc>
      </w:tr>
      <w:tr w:rsidR="00CB689D" w:rsidRPr="00CB689D" w:rsidTr="00CB689D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Установка скамейки (со стоимостью скамейки)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8115</w:t>
            </w:r>
          </w:p>
        </w:tc>
      </w:tr>
      <w:tr w:rsidR="00CB689D" w:rsidRPr="00CB689D" w:rsidTr="00CB689D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Установка урны (со стоимостью урны)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3035</w:t>
            </w:r>
          </w:p>
        </w:tc>
      </w:tr>
      <w:tr w:rsidR="00CB689D" w:rsidRPr="00CB689D" w:rsidTr="00CB689D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Демонтаж старой опоры наружного освещения и монтаж новой опоры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11228</w:t>
            </w:r>
          </w:p>
        </w:tc>
      </w:tr>
      <w:tr w:rsidR="00CB689D" w:rsidRPr="00CB689D" w:rsidTr="00CB689D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Монтаж новой опоры наружного освещения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9609</w:t>
            </w:r>
          </w:p>
        </w:tc>
      </w:tr>
      <w:tr w:rsidR="00CB689D" w:rsidRPr="00CB689D" w:rsidTr="00CB689D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Установка светильника с лампой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7438</w:t>
            </w:r>
          </w:p>
        </w:tc>
      </w:tr>
      <w:tr w:rsidR="00CB689D" w:rsidRPr="00CB689D" w:rsidTr="00CB689D"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Подвеска нового самонесущего изолированного провода с комплектующими (со стоимостью материала)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1298</w:t>
            </w:r>
          </w:p>
        </w:tc>
      </w:tr>
      <w:tr w:rsidR="00CB689D" w:rsidRPr="00CB689D" w:rsidTr="00CB689D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Работы, входящие в дополнительный перечень</w:t>
            </w:r>
          </w:p>
        </w:tc>
      </w:tr>
      <w:tr w:rsidR="00CB689D" w:rsidRPr="00CB689D" w:rsidTr="00CB689D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Строительство автостоянки* </w:t>
            </w: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>(асфальтобетонное покрытие)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bookmarkStart w:id="2" w:name="__DdeLink__1033_1268924339"/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lastRenderedPageBreak/>
              <w:t xml:space="preserve">1 </w:t>
            </w: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кв. м</w:t>
            </w:r>
            <w:bookmarkEnd w:id="2"/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1277</w:t>
            </w:r>
          </w:p>
        </w:tc>
      </w:tr>
      <w:tr w:rsidR="00CB689D" w:rsidRPr="00CB689D" w:rsidTr="00CB689D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>Посадка 1 дерева лиственных пород с открытой корневой системой (заготовка саженцев, подготовка посадочных мест с подсыпкой 50% растительной земли, посадка) – липа разнолистная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2569</w:t>
            </w:r>
          </w:p>
        </w:tc>
      </w:tr>
      <w:tr w:rsidR="00CB689D" w:rsidRPr="00CB689D" w:rsidTr="00CB689D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Посадка 1 дерева лиственных пород с круглым комом земли 0,8х0,6 м (заготовка саженцев, подготовка посадочных мест с подсыпкой 50% растительной земли, посадка) – липа разнолистная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11886</w:t>
            </w:r>
          </w:p>
        </w:tc>
      </w:tr>
      <w:tr w:rsidR="00CB689D" w:rsidRPr="00CB689D" w:rsidTr="00CB689D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Посадка 1 дерева лиственных пород с круглым комом земли 0,8х0,6 м (заготовка саженцев, подготовка посадочных мест с подсыпкой 50% растительной земли, посадка) – ель колючая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13432</w:t>
            </w:r>
          </w:p>
        </w:tc>
      </w:tr>
      <w:tr w:rsidR="00CB689D" w:rsidRPr="00CB689D" w:rsidTr="00CB689D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Посадка 1 кустарника в группу (посадка одиночных кустарников с круглым комом земли 0,25х0,2 м) (заготовка саженцев, подготовка посадочных мест с подсыпкой 50% растительной земли, посадка) – кизильник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1598</w:t>
            </w:r>
          </w:p>
        </w:tc>
      </w:tr>
      <w:tr w:rsidR="00CB689D" w:rsidRPr="00CB689D" w:rsidTr="00CB689D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Создание 1 м живой однорядной изгороди путем посадки саженцев кустарников с оголенной корневой системой (заготовка саженцев, подготовка посадочных мест с подсыпкой 50% растительной земли, посадка) – кизильник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1112</w:t>
            </w:r>
          </w:p>
        </w:tc>
      </w:tr>
      <w:tr w:rsidR="00CB689D" w:rsidRPr="00CB689D" w:rsidTr="00CB689D">
        <w:trPr>
          <w:trHeight w:val="1456"/>
        </w:trPr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Устройство 1 кв. м газона обыкновенного с внесением растительной земли слоем 15 см (подготовка почвы, посев газона)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 м2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303</w:t>
            </w:r>
          </w:p>
        </w:tc>
      </w:tr>
      <w:tr w:rsidR="00CB689D" w:rsidRPr="00CB689D" w:rsidTr="00CB689D">
        <w:trPr>
          <w:trHeight w:val="1875"/>
        </w:trPr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>Устройство 1 кв. м цветника с однолетним посадочным материалом, плотность посадки 40 шт./кв. м (устройство корыта, подготовка почвы с подсыпкой 20 см растительной земли, посадка цветов)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 м2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1273</w:t>
            </w:r>
          </w:p>
        </w:tc>
      </w:tr>
      <w:tr w:rsidR="00CB689D" w:rsidRPr="00CB689D" w:rsidTr="00CB689D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Детская площадка </w:t>
            </w:r>
          </w:p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(с монтажом)**</w:t>
            </w:r>
          </w:p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 детский комплекс</w:t>
            </w:r>
          </w:p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 качалка-балансир</w:t>
            </w:r>
          </w:p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-песочница</w:t>
            </w:r>
          </w:p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 детский игровой комплекс малый</w:t>
            </w:r>
          </w:p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 горка</w:t>
            </w:r>
          </w:p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 песочный дворик с горкой</w:t>
            </w:r>
          </w:p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 детский спортивный комплекс</w:t>
            </w:r>
          </w:p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 домик-беседка</w:t>
            </w:r>
          </w:p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 машинка</w:t>
            </w:r>
          </w:p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 домик-беседка «Карета»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170528</w:t>
            </w:r>
          </w:p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12923</w:t>
            </w:r>
          </w:p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8136</w:t>
            </w:r>
          </w:p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106235</w:t>
            </w:r>
          </w:p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35851</w:t>
            </w:r>
          </w:p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103431</w:t>
            </w:r>
          </w:p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41609</w:t>
            </w:r>
          </w:p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78703</w:t>
            </w:r>
          </w:p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55890</w:t>
            </w:r>
          </w:p>
        </w:tc>
      </w:tr>
    </w:tbl>
    <w:p w:rsidR="00CB689D" w:rsidRPr="00CB689D" w:rsidRDefault="00CB689D" w:rsidP="00CB689D">
      <w:pPr>
        <w:suppressAutoHyphens/>
        <w:autoSpaceDN w:val="0"/>
        <w:spacing w:after="0" w:line="240" w:lineRule="auto"/>
        <w:ind w:firstLine="732"/>
        <w:jc w:val="both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hi-IN" w:bidi="hi-IN"/>
        </w:rPr>
      </w:pPr>
    </w:p>
    <w:p w:rsidR="00CB689D" w:rsidRPr="00CB689D" w:rsidRDefault="00CB689D" w:rsidP="00CB689D">
      <w:pPr>
        <w:suppressAutoHyphens/>
        <w:autoSpaceDN w:val="0"/>
        <w:spacing w:after="0" w:line="240" w:lineRule="auto"/>
        <w:ind w:firstLine="732"/>
        <w:jc w:val="both"/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hi-IN" w:bidi="hi-IN"/>
        </w:rPr>
      </w:pPr>
      <w:r w:rsidRPr="00CB689D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hi-IN" w:bidi="hi-IN"/>
        </w:rPr>
        <w:t>*Определение н</w:t>
      </w:r>
      <w:r w:rsidRPr="00CB689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ормативн</w:t>
      </w:r>
      <w:r w:rsidRPr="00CB689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ой</w:t>
      </w:r>
      <w:r w:rsidRPr="00CB689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стоимост</w:t>
      </w:r>
      <w:r w:rsidRPr="00CB689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</w:t>
      </w:r>
      <w:r w:rsidRPr="00CB689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(единичны</w:t>
      </w:r>
      <w:r w:rsidRPr="00CB689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х</w:t>
      </w:r>
      <w:r w:rsidRPr="00CB689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расцен</w:t>
      </w:r>
      <w:r w:rsidRPr="00CB689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</w:t>
      </w:r>
      <w:r w:rsidRPr="00CB689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к) работ по благоустройству</w:t>
      </w:r>
      <w:r w:rsidRPr="00CB689D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hi-IN" w:bidi="hi-IN"/>
        </w:rPr>
        <w:t xml:space="preserve"> произведено в программе ГРАНД-Смета по каталогам </w:t>
      </w:r>
      <w:r w:rsidRPr="00CB689D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hi-IN" w:bidi="hi-IN"/>
        </w:rPr>
        <w:br/>
        <w:t>ФЕР-2001 в редакции 2014 г. Используются индексы на 2 квартал 2017 года к ФЕР в редакции 2014 года по Тульской области. НДС 18%.</w:t>
      </w:r>
    </w:p>
    <w:p w:rsidR="00CB689D" w:rsidRPr="00CB689D" w:rsidRDefault="00CB689D" w:rsidP="00CB689D">
      <w:pPr>
        <w:suppressAutoHyphens/>
        <w:autoSpaceDN w:val="0"/>
        <w:spacing w:after="0" w:line="240" w:lineRule="auto"/>
        <w:ind w:firstLine="732"/>
        <w:jc w:val="both"/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hi-IN" w:bidi="hi-IN"/>
        </w:rPr>
      </w:pPr>
      <w:r w:rsidRPr="00CB689D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hi-IN" w:bidi="hi-IN"/>
        </w:rPr>
        <w:t>** Н</w:t>
      </w:r>
      <w:r w:rsidRPr="00CB689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ормативн</w:t>
      </w:r>
      <w:r w:rsidRPr="00CB689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ая</w:t>
      </w:r>
      <w:r w:rsidRPr="00CB689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стоимост</w:t>
      </w:r>
      <w:r w:rsidRPr="00CB689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ь</w:t>
      </w:r>
      <w:r w:rsidRPr="00CB689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(единичны</w:t>
      </w:r>
      <w:r w:rsidRPr="00CB689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е</w:t>
      </w:r>
      <w:r w:rsidRPr="00CB689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расценк</w:t>
      </w:r>
      <w:r w:rsidRPr="00CB689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</w:t>
      </w:r>
      <w:r w:rsidRPr="00CB689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) работ</w:t>
      </w:r>
      <w:r w:rsidRPr="00CB689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по монтажу элементов детской площадки определена как средняя розничная цена поставщиков данного оборудования в Тульской области. </w:t>
      </w: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3.5. 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</w:t>
      </w: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проведения общественного обсуждения в соответствии с Порядком проведения общественного обсуждения проекта муниципальной программы, утвержденным постановлением Администрации МО Яснополянское Щекинского района;</w:t>
      </w:r>
    </w:p>
    <w:p w:rsidR="00CB689D" w:rsidRPr="00CB689D" w:rsidRDefault="00CB689D" w:rsidP="00CB68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муниципального образования Яснополянское Щекинского района, на которых планируется благоустройство в 2018 году, в соответствии с Порядком предоставления,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в рамках приоритетного проекта «Формирование современной городской среды» в муниципальном образовании Яснополянское Щекинского района, утвержденным постановлением Администрации МО Яснополянское Щекинского района;</w:t>
      </w:r>
    </w:p>
    <w:p w:rsidR="00CB689D" w:rsidRPr="00CB689D" w:rsidRDefault="00CB689D" w:rsidP="00CB689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рассмотрения и оценки предложений граждан, организаций на включение в адресный перечень территорий общего пользования с. Селиваново, на которых планируется благоустройство в 2018 году, в соответствии </w:t>
      </w:r>
      <w:r w:rsidRPr="00C55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hyperlink r:id="rId6" w:anchor="Par29" w:history="1">
        <w:r w:rsidRPr="00C55EA0">
          <w:rPr>
            <w:rFonts w:ascii="Times New Roman" w:eastAsia="Calibri" w:hAnsi="Times New Roman" w:cs="Times New Roman"/>
            <w:bCs/>
            <w:sz w:val="24"/>
            <w:szCs w:val="24"/>
            <w:u w:val="single"/>
            <w:lang w:eastAsia="ru-RU"/>
          </w:rPr>
          <w:t>Порядк</w:t>
        </w:r>
      </w:hyperlink>
      <w:r w:rsidRPr="00C55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Pr="00CB68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представления, рассмотрения и оценки предложений граждан, организаций о включении в </w:t>
      </w:r>
      <w:r w:rsidRPr="00CB68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муниципальную программу формирования современной городской среды на территории муниципального образования МО  Яснополянское Щекинского района в 2018 году общественной территории, подлежащей благоустройству в 2018 году, утвержденным постановлением Администрации МО Яснополянское Щекинского  района.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Адресный перечень дворовых территорий многоквартирных домов, расположенных на территории муниципального образования МО Яснополянское Щекинского района, на которых планируется благоустройство в 2018 году, утверждается в соответствии с Приложением 3 к Программе.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783">
        <w:rPr>
          <w:rFonts w:ascii="Times New Roman" w:hAnsi="Times New Roman" w:cs="Times New Roman"/>
          <w:sz w:val="24"/>
          <w:szCs w:val="24"/>
        </w:rPr>
        <w:t>По результатам рассмотрения и оценки предложений граждан и организаций, проведения общественных обсуждений и определения перечня работ по благоустройству конкретной территории, осуществляется разработка сметной документации и дизайн – проектов.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783">
        <w:rPr>
          <w:rFonts w:ascii="Times New Roman" w:hAnsi="Times New Roman" w:cs="Times New Roman"/>
          <w:b/>
          <w:sz w:val="24"/>
          <w:szCs w:val="24"/>
        </w:rPr>
        <w:t>Порядок разработки, обсуждения с заинтересованными лицами и утверждения дизайн-проектов.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783">
        <w:rPr>
          <w:rFonts w:ascii="Times New Roman" w:hAnsi="Times New Roman" w:cs="Times New Roman"/>
          <w:sz w:val="24"/>
          <w:szCs w:val="24"/>
        </w:rPr>
        <w:t>Дизайн–проект создается для каждой дворовой территории и каждого места общего пользования и состоит из: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783">
        <w:rPr>
          <w:rFonts w:ascii="Times New Roman" w:hAnsi="Times New Roman" w:cs="Times New Roman"/>
          <w:sz w:val="24"/>
          <w:szCs w:val="24"/>
        </w:rPr>
        <w:t>- титульного листа с указанием адреса объекта благоустройства;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783">
        <w:rPr>
          <w:rFonts w:ascii="Times New Roman" w:hAnsi="Times New Roman" w:cs="Times New Roman"/>
          <w:sz w:val="24"/>
          <w:szCs w:val="24"/>
        </w:rPr>
        <w:t>- пояснительной записки, указывающей виды работ;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783">
        <w:rPr>
          <w:rFonts w:ascii="Times New Roman" w:hAnsi="Times New Roman" w:cs="Times New Roman"/>
          <w:sz w:val="24"/>
          <w:szCs w:val="24"/>
        </w:rPr>
        <w:t>- план – схемы размещения объектов благоустройства на дворовой территории и месте общего пользования;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783">
        <w:rPr>
          <w:rFonts w:ascii="Times New Roman" w:hAnsi="Times New Roman" w:cs="Times New Roman"/>
          <w:sz w:val="24"/>
          <w:szCs w:val="24"/>
        </w:rPr>
        <w:t>- листа согласования дизайн – проекта.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783">
        <w:rPr>
          <w:rFonts w:ascii="Times New Roman" w:hAnsi="Times New Roman" w:cs="Times New Roman"/>
          <w:sz w:val="24"/>
          <w:szCs w:val="24"/>
        </w:rPr>
        <w:t>При разработке дизайн-проектов учитывается мнение специалистов архитектурных специальностей ВУЗов, в том числе выпускников и архитекторов.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783">
        <w:rPr>
          <w:rFonts w:ascii="Times New Roman" w:hAnsi="Times New Roman" w:cs="Times New Roman"/>
          <w:sz w:val="24"/>
          <w:szCs w:val="24"/>
        </w:rPr>
        <w:t xml:space="preserve">Лист согласования дизайн-проекта для дворовых территорий  подписывается физическим или юридическим лицом, уполномоченным общим собранием собственников помещений многоквартирных домов на общественном обсуждении и утверждается протоколом Общественного обсуждения. 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783">
        <w:rPr>
          <w:rFonts w:ascii="Times New Roman" w:hAnsi="Times New Roman" w:cs="Times New Roman"/>
          <w:sz w:val="24"/>
          <w:szCs w:val="24"/>
        </w:rPr>
        <w:t xml:space="preserve"> Лист согласования дизайн-проекта для территорий общего пользования  подписывается представителями общественных организаций, представителем управления архитектуры, земельных и имущественных отношений администрации после проведения общественных обсуждений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783">
        <w:rPr>
          <w:rFonts w:ascii="Times New Roman" w:hAnsi="Times New Roman" w:cs="Times New Roman"/>
          <w:sz w:val="24"/>
          <w:szCs w:val="24"/>
        </w:rPr>
        <w:t>Одним из важных критериев формирования и реализации муниципальной программы на 2018-</w:t>
      </w:r>
      <w:r w:rsidR="00BB0783" w:rsidRPr="00BB0783">
        <w:rPr>
          <w:rFonts w:ascii="Times New Roman" w:hAnsi="Times New Roman" w:cs="Times New Roman"/>
          <w:sz w:val="24"/>
          <w:szCs w:val="24"/>
        </w:rPr>
        <w:t>2019</w:t>
      </w:r>
      <w:r w:rsidRPr="00BB0783">
        <w:rPr>
          <w:rFonts w:ascii="Times New Roman" w:hAnsi="Times New Roman" w:cs="Times New Roman"/>
          <w:sz w:val="24"/>
          <w:szCs w:val="24"/>
        </w:rPr>
        <w:t xml:space="preserve"> годы является обеспечение вовлечения граждан и общественных организаций.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783">
        <w:rPr>
          <w:rFonts w:ascii="Times New Roman" w:hAnsi="Times New Roman" w:cs="Times New Roman"/>
          <w:b/>
          <w:sz w:val="24"/>
          <w:szCs w:val="24"/>
        </w:rPr>
        <w:t>Вовлечение граждан и общественных организаций в процесс обсуждения проекта муниципальной программы.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783">
        <w:rPr>
          <w:rFonts w:ascii="Times New Roman" w:hAnsi="Times New Roman" w:cs="Times New Roman"/>
          <w:sz w:val="24"/>
          <w:szCs w:val="24"/>
        </w:rPr>
        <w:t>Основные принципы и подходы по привлечению граждан и общественных организаций к обсуждению проекта муниципальной программы включают в себя следующие мероприятия: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783">
        <w:rPr>
          <w:rFonts w:ascii="Times New Roman" w:hAnsi="Times New Roman" w:cs="Times New Roman"/>
          <w:sz w:val="24"/>
          <w:szCs w:val="24"/>
        </w:rPr>
        <w:t xml:space="preserve">  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783">
        <w:rPr>
          <w:rFonts w:ascii="Times New Roman" w:hAnsi="Times New Roman" w:cs="Times New Roman"/>
          <w:sz w:val="24"/>
          <w:szCs w:val="24"/>
        </w:rPr>
        <w:t xml:space="preserve"> 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783">
        <w:rPr>
          <w:rFonts w:ascii="Times New Roman" w:hAnsi="Times New Roman" w:cs="Times New Roman"/>
          <w:sz w:val="24"/>
          <w:szCs w:val="24"/>
        </w:rPr>
        <w:t xml:space="preserve">  - открытое обсуждение общественных территорий, подлежащих благоустройству, проектов благоустройства указанных территорий;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783">
        <w:rPr>
          <w:rFonts w:ascii="Times New Roman" w:hAnsi="Times New Roman" w:cs="Times New Roman"/>
          <w:sz w:val="24"/>
          <w:szCs w:val="24"/>
        </w:rPr>
        <w:t xml:space="preserve">  - все решения, касающиеся благоустройства общественных территорий, принимаются открыто и гласно, с учетом мнения жителей муниципального образования;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783">
        <w:rPr>
          <w:rFonts w:ascii="Times New Roman" w:hAnsi="Times New Roman" w:cs="Times New Roman"/>
          <w:sz w:val="24"/>
          <w:szCs w:val="24"/>
        </w:rPr>
        <w:t xml:space="preserve">  - вовлечение школьников и студентов, так как это способствует формированию </w:t>
      </w:r>
      <w:r w:rsidRPr="00BB0783">
        <w:rPr>
          <w:rFonts w:ascii="Times New Roman" w:hAnsi="Times New Roman" w:cs="Times New Roman"/>
          <w:sz w:val="24"/>
          <w:szCs w:val="24"/>
        </w:rPr>
        <w:lastRenderedPageBreak/>
        <w:t>положительного отношения молодежи к развитию муниципального образования.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Предложения граждан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перечнем. 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Включение дворовой территории в адресный перечень Программы без решения заинтересованных лиц не допускается.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территорий, приводится в соответствии с Приложением 2 к Программе и подлежит обязательному обсуждению с заинтересованными лицами.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территорий с. Селиваново, на которых планиру</w:t>
      </w:r>
      <w:r w:rsidR="00BB0783" w:rsidRPr="00BB078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благоустройство в 2018-2019</w:t>
      </w:r>
      <w:r w:rsidRPr="00BB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годах, утверждается в соответствии с Приложением 3 к Программе.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Адресный перечень благоустраиваемых общественных и дворовых территорий на каждый год утверждает постановлением главы администрации муниципального образования </w:t>
      </w:r>
      <w:r w:rsidRPr="00BB07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3.6. Проведение мероприятий по благоустройству дворовых территорий многоквартирных домов, расположенных на территории муниципального образования Яснополянское Щекинского района, а также территорий общего пользования муниципального образования Яснополянское Щекинского района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Применение программного метода позволит поэтапно осуществлять комплексное благоустройство </w:t>
      </w: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дворовых территории и территорий общего пользования с учетом мнения граждан, а именно:</w:t>
      </w: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- сформирует инструменты общественного контроля за реализацией мероприятий по благоустройству на территории с. Селиваново Щекинского района.</w:t>
      </w: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3.8. Контроль и координация реализации муниципальной программы осуществляется муниципальной общественной комиссией, состав и положение о которой утверждены постановлением Администрации МО Яснополянское Щекинского района.</w:t>
      </w:r>
    </w:p>
    <w:p w:rsidR="00CB689D" w:rsidRPr="00CB689D" w:rsidRDefault="00CB689D" w:rsidP="00CB689D">
      <w:pPr>
        <w:spacing w:after="0" w:line="240" w:lineRule="auto"/>
        <w:ind w:left="-108" w:firstLine="284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3.9. Вся информация по проекту «Формирование современной городской среды», включая нормативно-правовые акты, протоколы заседаний и т.п. подлежат публикации на официальном сайте Администрации МО Яснополянское  района http:</w:t>
      </w:r>
      <w:r w:rsidRPr="00CB689D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CB689D">
        <w:rPr>
          <w:rFonts w:ascii="Times New Roman" w:eastAsia="Times New Roman" w:hAnsi="Times New Roman" w:cs="Times New Roman"/>
          <w:szCs w:val="20"/>
          <w:lang w:val="en-US" w:eastAsia="ru-RU"/>
        </w:rPr>
        <w:t>moyasnayapolyana</w:t>
      </w:r>
      <w:r w:rsidRPr="00CB689D">
        <w:rPr>
          <w:rFonts w:ascii="Times New Roman" w:eastAsia="Times New Roman" w:hAnsi="Times New Roman" w:cs="Times New Roman"/>
          <w:szCs w:val="20"/>
          <w:lang w:eastAsia="ru-RU"/>
        </w:rPr>
        <w:t>.</w:t>
      </w:r>
      <w:r w:rsidRPr="00CB689D">
        <w:rPr>
          <w:rFonts w:ascii="Times New Roman" w:eastAsia="Times New Roman" w:hAnsi="Times New Roman" w:cs="Times New Roman"/>
          <w:szCs w:val="20"/>
          <w:lang w:val="en-US" w:eastAsia="ru-RU"/>
        </w:rPr>
        <w:t>ru</w:t>
      </w:r>
      <w:r w:rsidRPr="00CB689D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CB689D" w:rsidRDefault="00CB689D" w:rsidP="00CB689D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0783" w:rsidRDefault="00BB0783" w:rsidP="00CB689D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0783" w:rsidRDefault="00BB0783" w:rsidP="00CB689D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0783" w:rsidRDefault="00BB0783" w:rsidP="00CB689D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0783" w:rsidRPr="00CB689D" w:rsidRDefault="00BB0783" w:rsidP="00CB689D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89D" w:rsidRPr="00CB689D" w:rsidRDefault="00CB689D" w:rsidP="00CB689D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4.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включенных в Программу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widowControl w:val="0"/>
        <w:tabs>
          <w:tab w:val="left" w:pos="-5670"/>
        </w:tabs>
        <w:spacing w:after="0" w:line="26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Общие положения</w:t>
      </w:r>
    </w:p>
    <w:p w:rsidR="00CB689D" w:rsidRPr="00CB689D" w:rsidRDefault="00CB689D" w:rsidP="00CB689D">
      <w:pPr>
        <w:widowControl w:val="0"/>
        <w:tabs>
          <w:tab w:val="left" w:pos="-567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4.1.1. 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включенных в Программу (далее - Порядок), регламентирует процедуру аккумулирования средств заинтересованных лиц, направленных на выполнение мероприятий по благоустройству многоквартирных домов, механизм контроля за их расходованием, а также устанавливает порядок и формы финансового участия граждан в выполнении указанных работ.</w:t>
      </w:r>
    </w:p>
    <w:p w:rsidR="00CB689D" w:rsidRPr="00CB689D" w:rsidRDefault="00CB689D" w:rsidP="00CB689D">
      <w:pPr>
        <w:widowControl w:val="0"/>
        <w:tabs>
          <w:tab w:val="left" w:pos="-567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CB689D" w:rsidRPr="00CB689D" w:rsidRDefault="00CB689D" w:rsidP="00CB689D">
      <w:pPr>
        <w:widowControl w:val="0"/>
        <w:tabs>
          <w:tab w:val="left" w:pos="-567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4.1.3. Под формой финансового участия понимается минимальная доля финансового участия заинтересованных лиц в выполнении дополнительного перечня работ по благоустройству дворовых территорий в размере, установленном органом местного самоуправления.</w:t>
      </w:r>
    </w:p>
    <w:p w:rsidR="00CB689D" w:rsidRPr="00CB689D" w:rsidRDefault="00CB689D" w:rsidP="00CB689D">
      <w:pPr>
        <w:widowControl w:val="0"/>
        <w:tabs>
          <w:tab w:val="left" w:pos="-567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4.1.4. Мероприятия по благоустройству дворовых территорий, финансируемые за счет бюджетных средств, осуществляются по минимальному и (или) дополнительному перечням видов работ по благоустройству дворовых территорий.</w:t>
      </w:r>
    </w:p>
    <w:p w:rsidR="00CB689D" w:rsidRPr="00CB689D" w:rsidRDefault="00CB689D" w:rsidP="00CB689D">
      <w:pPr>
        <w:widowControl w:val="0"/>
        <w:tabs>
          <w:tab w:val="left" w:pos="-567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4.1.5. Решение о финансовом участии заинтересованных лиц в реализации мероприятий по благоустройству дворовых территорий по дополнительному перечню работ по благоустройству дворовых территорий принимается на общем собрании собственников помещений многоквартирного дома, которое проводится в соответствии с требованиями статей 44 - 48 Жилищного кодекса Российской Федерации.</w:t>
      </w:r>
    </w:p>
    <w:p w:rsidR="00CB689D" w:rsidRPr="00CB689D" w:rsidRDefault="00CB689D" w:rsidP="00CB689D">
      <w:pPr>
        <w:widowControl w:val="0"/>
        <w:tabs>
          <w:tab w:val="left" w:pos="-5670"/>
          <w:tab w:val="left" w:pos="1276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widowControl w:val="0"/>
        <w:tabs>
          <w:tab w:val="left" w:pos="-5670"/>
          <w:tab w:val="left" w:pos="1276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 формах финансового участия и</w:t>
      </w: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условиях </w:t>
      </w:r>
    </w:p>
    <w:p w:rsidR="00CB689D" w:rsidRPr="00CB689D" w:rsidRDefault="00CB689D" w:rsidP="00CB689D">
      <w:pPr>
        <w:widowControl w:val="0"/>
        <w:tabs>
          <w:tab w:val="left" w:pos="-5670"/>
          <w:tab w:val="left" w:pos="1276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аккумулирования и расходования средств</w:t>
      </w:r>
    </w:p>
    <w:p w:rsidR="00CB689D" w:rsidRPr="00CB689D" w:rsidRDefault="00CB689D" w:rsidP="00CB689D">
      <w:pPr>
        <w:widowControl w:val="0"/>
        <w:tabs>
          <w:tab w:val="left" w:pos="-567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4.2.1. При выполнении работ по минимальному перечню финансовое участие заинтересованных лиц не предусмотрено. При выполнении работ по дополнительному перечню заинтересованные лица обеспечивают финансовое участие в размере не менее 5% от общей стоимости соответствующего вида работ.</w:t>
      </w:r>
    </w:p>
    <w:p w:rsidR="00CB689D" w:rsidRPr="00CB689D" w:rsidRDefault="00CB689D" w:rsidP="00CB689D">
      <w:pPr>
        <w:widowControl w:val="0"/>
        <w:tabs>
          <w:tab w:val="left" w:pos="-567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4.2.2. При принятии решения на общем собрании собственников помещений многоквартирного дома о финансовом участии заинтересованных лиц в реализации мероприятий по благоустройству дворовых территорий по дополнительному перечню работ, включенного в дизайн-проект по благоустройству дворовой территории, денежные средства заинтересованных лиц перечисляются на лицевой счет администратора дохода бюджета администрации муниципального образования Яснополянское Щекинского района.</w:t>
      </w:r>
    </w:p>
    <w:p w:rsidR="00CB689D" w:rsidRPr="00CB689D" w:rsidRDefault="00CB689D" w:rsidP="00CB689D">
      <w:pPr>
        <w:widowControl w:val="0"/>
        <w:tabs>
          <w:tab w:val="left" w:pos="-567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4.2.3. В целях софинансирования мероприятий по благоустройству дворовой территории для зачисления денежных средств заинтересованных лиц,</w:t>
      </w:r>
      <w:r w:rsidR="00BB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 по земельным и имущественным отношениям</w:t>
      </w: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Яснополянское Щекинского района заключает соглашение с организацией, </w:t>
      </w: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осуществляющей управление многоквартирным домом (далее - управляющая организация), в котором определяются порядок и сумма перечисления денежных средств.</w:t>
      </w:r>
    </w:p>
    <w:p w:rsidR="00CB689D" w:rsidRPr="00CB689D" w:rsidRDefault="00CB689D" w:rsidP="00CB689D">
      <w:pPr>
        <w:widowControl w:val="0"/>
        <w:tabs>
          <w:tab w:val="left" w:pos="-5670"/>
          <w:tab w:val="left" w:pos="1276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денежных средств определяется сметным расчетом по благоустройству дворовой территории.</w:t>
      </w:r>
    </w:p>
    <w:p w:rsidR="00CB689D" w:rsidRPr="00CB689D" w:rsidRDefault="00CB689D" w:rsidP="00CB689D">
      <w:pPr>
        <w:widowControl w:val="0"/>
        <w:tabs>
          <w:tab w:val="left" w:pos="-567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4.2.4. Перечисление денежных средств управляющей организацией осуществляется до начала работ по благоустройству дворовой территории.</w:t>
      </w:r>
    </w:p>
    <w:p w:rsidR="00CB689D" w:rsidRPr="00CB689D" w:rsidRDefault="00CB689D" w:rsidP="00CB689D">
      <w:pPr>
        <w:widowControl w:val="0"/>
        <w:tabs>
          <w:tab w:val="left" w:pos="-567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неисполнение указанного обязательства определяется в заключенном соглашении.</w:t>
      </w:r>
    </w:p>
    <w:p w:rsidR="00CB689D" w:rsidRPr="00CB689D" w:rsidRDefault="00CB689D" w:rsidP="00CB689D">
      <w:pPr>
        <w:widowControl w:val="0"/>
        <w:tabs>
          <w:tab w:val="left" w:pos="-567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4.2.5. Сектор по бухучету и финансам администрации муниципального образования Яснополянское Щекинского района обеспечивает учет поступающих от управляющей организации денежных средств в разрезе многоквартирных домов, дворовые территории которых подлежат благоустройству.</w:t>
      </w:r>
    </w:p>
    <w:p w:rsidR="00CB689D" w:rsidRPr="00CB689D" w:rsidRDefault="00CB689D" w:rsidP="00CB689D">
      <w:pPr>
        <w:widowControl w:val="0"/>
        <w:tabs>
          <w:tab w:val="left" w:pos="-567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4.2.6. Сектор по бухучету и финансам администрации муниципального образования Яснополянское Щекинского района обеспечивает ежемесячное опубликование на официальном сайте Администрации МО Яснополянское Щекинского района данных о поступивших от управляющих организациях денежных средствах в разрезе многоквартирных домов, дворовые территории которых подлежат благоустройству.</w:t>
      </w:r>
    </w:p>
    <w:p w:rsidR="00CB689D" w:rsidRPr="00CB689D" w:rsidRDefault="00CB689D" w:rsidP="00CB689D">
      <w:pPr>
        <w:widowControl w:val="0"/>
        <w:tabs>
          <w:tab w:val="left" w:pos="-567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4.2.7. Сектор по бухучету и финансам администрации муниципального образования Яснополянское Щекинского района ежемесячно обеспечивает направление данных о поступивших от управляющих организаций денежных средствах в разрезе многоквартирных домов, дворовые</w:t>
      </w: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территории</w:t>
      </w: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которых подлежат благоустройству, в адрес муниципальной общественной комиссии.</w:t>
      </w:r>
    </w:p>
    <w:p w:rsidR="00CB689D" w:rsidRPr="00CB689D" w:rsidRDefault="00CB689D" w:rsidP="00CB689D">
      <w:pPr>
        <w:widowControl w:val="0"/>
        <w:tabs>
          <w:tab w:val="left" w:pos="-567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4.2.8. Расходование аккумулированных денежных средств осуществляется на финансирование дополнительного перечня работ по благоустройству дворовой территории, включенных в дизайн-проект благоустройства дворовой территории.</w:t>
      </w:r>
    </w:p>
    <w:p w:rsidR="00CB689D" w:rsidRPr="00CB689D" w:rsidRDefault="00CB689D" w:rsidP="00CB689D">
      <w:pPr>
        <w:widowControl w:val="0"/>
        <w:tabs>
          <w:tab w:val="left" w:pos="-567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4.2.9. Расходование аккумулированных денежных средств осуществляется в соответствии с условиями соглашения на выполнение работ в разрезе многоквартирных</w:t>
      </w: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домов, дворовые территории которых подлежат благоустройству.</w:t>
      </w:r>
    </w:p>
    <w:p w:rsidR="00CB689D" w:rsidRPr="00CB689D" w:rsidRDefault="00CB689D" w:rsidP="00CB689D">
      <w:pPr>
        <w:widowControl w:val="0"/>
        <w:tabs>
          <w:tab w:val="left" w:pos="-567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4.2.10. Контроль за целевым расходованием аккумулированных денежных средств управляющих организаций осуществляется сектор по бухучету и финансам администрации муниципального образования Яснополянское Щекинского района в соответствии с бюджетным законодательством.</w:t>
      </w:r>
    </w:p>
    <w:p w:rsidR="00CB689D" w:rsidRPr="00CB689D" w:rsidRDefault="00CB689D" w:rsidP="00CB689D">
      <w:pPr>
        <w:widowControl w:val="0"/>
        <w:tabs>
          <w:tab w:val="left" w:pos="-567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4.2.11. Сектор по бухучету и финансам администрации муниципального образования Яснополянское Щекинского района обеспечивает возврат управляющим организациям аккумулированных денежных средств в срок до 31 декабря текущего года при условии:</w:t>
      </w:r>
    </w:p>
    <w:p w:rsidR="00CB689D" w:rsidRPr="00CB689D" w:rsidRDefault="00CB689D" w:rsidP="00CB689D">
      <w:pPr>
        <w:widowControl w:val="0"/>
        <w:tabs>
          <w:tab w:val="left" w:pos="-5670"/>
          <w:tab w:val="left" w:pos="147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экономии денежных средств, по итогам проведения конкурсных процедур;</w:t>
      </w:r>
    </w:p>
    <w:p w:rsidR="00CB689D" w:rsidRPr="00CB689D" w:rsidRDefault="00CB689D" w:rsidP="00CB689D">
      <w:pPr>
        <w:widowControl w:val="0"/>
        <w:tabs>
          <w:tab w:val="left" w:pos="-5670"/>
          <w:tab w:val="left" w:pos="147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CB689D" w:rsidRPr="00CB689D" w:rsidRDefault="00CB689D" w:rsidP="00CB689D">
      <w:pPr>
        <w:widowControl w:val="0"/>
        <w:tabs>
          <w:tab w:val="left" w:pos="-5670"/>
          <w:tab w:val="left" w:pos="163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непредставления управляющими организациями доступа к проведению благоустройства на дворовой территории;</w:t>
      </w:r>
    </w:p>
    <w:p w:rsidR="00CB689D" w:rsidRPr="00CB689D" w:rsidRDefault="00CB689D" w:rsidP="00CB689D">
      <w:pPr>
        <w:widowControl w:val="0"/>
        <w:tabs>
          <w:tab w:val="left" w:pos="-5670"/>
          <w:tab w:val="left" w:pos="1545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возникновения обстоятельств непреодолимой силы;</w:t>
      </w:r>
    </w:p>
    <w:p w:rsidR="00CB689D" w:rsidRPr="00CB689D" w:rsidRDefault="00CB689D" w:rsidP="00CB689D">
      <w:pPr>
        <w:widowControl w:val="0"/>
        <w:tabs>
          <w:tab w:val="left" w:pos="-5670"/>
          <w:tab w:val="left" w:pos="1515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возникновения иных случаев, предусмотренных действующим законодательством.</w:t>
      </w:r>
    </w:p>
    <w:p w:rsidR="00CB689D" w:rsidRPr="00CB689D" w:rsidRDefault="00CB689D" w:rsidP="00CB689D">
      <w:pPr>
        <w:widowControl w:val="0"/>
        <w:tabs>
          <w:tab w:val="left" w:pos="-567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Раздел 5. Характеристика основных мероприятий Программы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основных мероприятий указан в приложении 4 к настоящей программе.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В ходе реализации Программы  предусматривается организация и проведение основного мероприятия повышение уровня благоустройства территорий с. Селиваново Щекинского  района, в том числе следующие мероприятия: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- благоустройство дворовых территорий многоквартирных домов;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- благоустройство территорий общего пользования с. Селиваново Щекинского района.</w:t>
      </w:r>
    </w:p>
    <w:p w:rsidR="00CB689D" w:rsidRPr="00CB689D" w:rsidRDefault="00CB689D" w:rsidP="00CB68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мероприятия Программы направлены на решение основных задач программы.</w:t>
      </w:r>
    </w:p>
    <w:p w:rsidR="00CB689D" w:rsidRPr="00CB689D" w:rsidRDefault="00CB689D" w:rsidP="00CB689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CB689D" w:rsidRPr="00CB689D" w:rsidRDefault="00CB689D" w:rsidP="00CB689D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к муниципальной программе        «</w:t>
      </w: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современн</w:t>
      </w:r>
      <w:r w:rsidR="00BB0783">
        <w:rPr>
          <w:rFonts w:ascii="Times New Roman" w:eastAsia="Calibri" w:hAnsi="Times New Roman" w:cs="Times New Roman"/>
          <w:sz w:val="24"/>
          <w:szCs w:val="24"/>
          <w:lang w:eastAsia="ru-RU"/>
        </w:rPr>
        <w:t>ой городской среды  на 2018-2019</w:t>
      </w: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годы»</w:t>
      </w:r>
    </w:p>
    <w:p w:rsidR="00CB689D" w:rsidRPr="00CB689D" w:rsidRDefault="00CB689D" w:rsidP="00CB6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CB689D" w:rsidRPr="00CB689D" w:rsidRDefault="00CB689D" w:rsidP="00CB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показателях (индикаторах) муни</w:t>
      </w:r>
      <w:r w:rsidR="00BB0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ципальной программы на 2018-2019</w:t>
      </w:r>
      <w:r w:rsidRPr="00CB6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3270"/>
        <w:gridCol w:w="1428"/>
        <w:gridCol w:w="1644"/>
        <w:gridCol w:w="731"/>
        <w:gridCol w:w="731"/>
        <w:gridCol w:w="731"/>
        <w:gridCol w:w="731"/>
      </w:tblGrid>
      <w:tr w:rsidR="00CB689D" w:rsidRPr="00CB689D" w:rsidTr="00CB689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CB689D" w:rsidRPr="00CB689D" w:rsidTr="00BB078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BB0783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BB0783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107FAE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107FAE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благоустроенных дворовых территорий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107FAE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107FAE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и проездов к дворовым территориям по отношению к общему количеству  дворовых территорий и проездов к дворовым территориям, нуждающихся в благоустройстве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107FAE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107FAE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благоустройстве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107FAE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107FAE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населения, проживающего в жилом фонде с благоустроенными дворовыми территориями и проездами к дворовым территориям по отношению </w:t>
            </w:r>
            <w:r w:rsidRPr="00CB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общей численности населения с. Селиваново Яснополянское Щекинского района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7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B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107FAE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BB0783" w:rsidRDefault="00CB689D" w:rsidP="00CB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благоустроенных территорий общего пользования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м.2.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D" w:rsidRPr="00CB689D" w:rsidRDefault="00107FAE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107FAE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BB0783" w:rsidRDefault="00CB689D" w:rsidP="00CB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благоустроенных территорий общего пользования по отношению к общей площади  территорий общего пользования, нуждающихся в благоустройстве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D" w:rsidRPr="00CB689D" w:rsidRDefault="00107FAE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107FAE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689D" w:rsidRPr="00CB689D" w:rsidRDefault="00CB689D" w:rsidP="00CB689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CB689D" w:rsidRPr="00CB689D" w:rsidRDefault="00CB689D" w:rsidP="00CB689D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 «</w:t>
      </w: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современ</w:t>
      </w:r>
      <w:r w:rsidR="00BB0783">
        <w:rPr>
          <w:rFonts w:ascii="Times New Roman" w:eastAsia="Calibri" w:hAnsi="Times New Roman" w:cs="Times New Roman"/>
          <w:sz w:val="24"/>
          <w:szCs w:val="24"/>
          <w:lang w:eastAsia="ru-RU"/>
        </w:rPr>
        <w:t>ной городской среды на 2018-2019</w:t>
      </w: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годы»</w:t>
      </w:r>
    </w:p>
    <w:p w:rsidR="00CB689D" w:rsidRPr="00CB689D" w:rsidRDefault="00CB689D" w:rsidP="00CB689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</w:pPr>
    </w:p>
    <w:p w:rsidR="00CB689D" w:rsidRPr="00CB689D" w:rsidRDefault="00CB689D" w:rsidP="00CB689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</w:pPr>
    </w:p>
    <w:p w:rsidR="00CB689D" w:rsidRPr="00CB689D" w:rsidRDefault="00CB689D" w:rsidP="00CB689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Уличный фонарь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9CB9AC9" wp14:editId="52FDED08">
            <wp:extent cx="3571875" cy="4762500"/>
            <wp:effectExtent l="0" t="0" r="9525" b="0"/>
            <wp:docPr id="1" name="Рисунок 1" descr="Описание: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89D" w:rsidRPr="00CB689D" w:rsidRDefault="00CB689D" w:rsidP="00CB689D">
      <w:pPr>
        <w:ind w:left="9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ind w:left="9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ind w:left="9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ind w:left="9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ind w:left="9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numPr>
          <w:ilvl w:val="0"/>
          <w:numId w:val="4"/>
        </w:num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Скамья:</w:t>
      </w:r>
    </w:p>
    <w:tbl>
      <w:tblPr>
        <w:tblpPr w:leftFromText="180" w:rightFromText="180" w:bottomFromText="200" w:vertAnchor="text" w:horzAnchor="page" w:tblpX="2031" w:tblpY="28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B689D" w:rsidRPr="00CB689D" w:rsidTr="00CB689D">
        <w:trPr>
          <w:trHeight w:val="3534"/>
        </w:trPr>
        <w:tc>
          <w:tcPr>
            <w:tcW w:w="9464" w:type="dxa"/>
            <w:hideMark/>
          </w:tcPr>
          <w:p w:rsidR="00CB689D" w:rsidRPr="00CB689D" w:rsidRDefault="00CB689D" w:rsidP="00CB68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187F849" wp14:editId="084D0ECB">
                  <wp:extent cx="3743325" cy="2752725"/>
                  <wp:effectExtent l="0" t="0" r="9525" b="9525"/>
                  <wp:docPr id="2" name="Рисунок 2" descr="Описание: 7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7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689D" w:rsidRPr="00CB689D" w:rsidRDefault="00CB689D" w:rsidP="00CB689D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numPr>
          <w:ilvl w:val="0"/>
          <w:numId w:val="4"/>
        </w:num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Урна:</w:t>
      </w:r>
    </w:p>
    <w:p w:rsidR="00CB689D" w:rsidRPr="00CB689D" w:rsidRDefault="00CB689D" w:rsidP="00CB689D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1CFED2" wp14:editId="0B68B25B">
            <wp:extent cx="2162175" cy="4038600"/>
            <wp:effectExtent l="0" t="0" r="9525" b="0"/>
            <wp:docPr id="3" name="Рисунок 3" descr="Описание: урна_У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урна_УО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89D" w:rsidRPr="00CB689D" w:rsidRDefault="00CB689D" w:rsidP="00CB689D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CB689D" w:rsidRPr="00CB689D" w:rsidRDefault="00CB689D" w:rsidP="00CB689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муниципальной программе  «</w:t>
      </w: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современ</w:t>
      </w:r>
      <w:r w:rsidR="00BB0783">
        <w:rPr>
          <w:rFonts w:ascii="Times New Roman" w:eastAsia="Calibri" w:hAnsi="Times New Roman" w:cs="Times New Roman"/>
          <w:sz w:val="24"/>
          <w:szCs w:val="24"/>
          <w:lang w:eastAsia="ru-RU"/>
        </w:rPr>
        <w:t>ной городской среды на 2018-2019</w:t>
      </w: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годы»</w:t>
      </w:r>
    </w:p>
    <w:p w:rsidR="00CB689D" w:rsidRPr="00CB689D" w:rsidRDefault="00CB689D" w:rsidP="00CB6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АДРЕСНЫЙ ПЕРЕЧЕНЬ </w:t>
      </w:r>
    </w:p>
    <w:p w:rsidR="00CB689D" w:rsidRPr="00CB689D" w:rsidRDefault="00CB689D" w:rsidP="00CB689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дворовых территорий и территорий общего пользования, сформированный в соответствии с предложениями по проекту муниципальной программы </w:t>
      </w:r>
    </w:p>
    <w:p w:rsidR="00CB689D" w:rsidRPr="00CB689D" w:rsidRDefault="00CB689D" w:rsidP="00CB689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современн</w:t>
      </w:r>
      <w:r w:rsidR="00BB0783">
        <w:rPr>
          <w:rFonts w:ascii="Times New Roman" w:eastAsia="Calibri" w:hAnsi="Times New Roman" w:cs="Times New Roman"/>
          <w:sz w:val="24"/>
          <w:szCs w:val="24"/>
          <w:lang w:eastAsia="ru-RU"/>
        </w:rPr>
        <w:t>ой городской среды  на 2018-2019</w:t>
      </w: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годы</w:t>
      </w:r>
      <w:r w:rsidRPr="00CB68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</w:p>
    <w:p w:rsidR="00CB689D" w:rsidRPr="00CB689D" w:rsidRDefault="00CB689D" w:rsidP="00CB68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594"/>
      </w:tblGrid>
      <w:tr w:rsidR="00CB689D" w:rsidRPr="00CB689D" w:rsidTr="00CB689D">
        <w:trPr>
          <w:trHeight w:val="6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CB689D" w:rsidRPr="00CB689D" w:rsidTr="00CB689D">
        <w:trPr>
          <w:trHeight w:val="352"/>
        </w:trPr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Дворовые территории</w:t>
            </w:r>
          </w:p>
        </w:tc>
      </w:tr>
      <w:tr w:rsidR="00CB689D" w:rsidRPr="00CB689D" w:rsidTr="00CB689D">
        <w:trPr>
          <w:trHeight w:val="352"/>
        </w:trPr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Селиваново</w:t>
            </w:r>
          </w:p>
        </w:tc>
      </w:tr>
      <w:tr w:rsidR="00CB689D" w:rsidRPr="00CB689D" w:rsidTr="00CB689D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д.2.       ул. Ломоносова</w:t>
            </w:r>
          </w:p>
        </w:tc>
      </w:tr>
      <w:tr w:rsidR="00CB689D" w:rsidRPr="00CB689D" w:rsidTr="00CB689D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2а      ул. Ломоносова</w:t>
            </w:r>
          </w:p>
        </w:tc>
      </w:tr>
      <w:tr w:rsidR="00CB689D" w:rsidRPr="00CB689D" w:rsidTr="00CB689D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16      ул. Советская</w:t>
            </w:r>
          </w:p>
        </w:tc>
      </w:tr>
      <w:tr w:rsidR="00CB689D" w:rsidRPr="00CB689D" w:rsidTr="00CB689D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3      ул. Стадионная</w:t>
            </w:r>
          </w:p>
        </w:tc>
      </w:tr>
      <w:tr w:rsidR="00CB689D" w:rsidRPr="00CB689D" w:rsidTr="00CB689D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5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ind w:left="2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 2     ул. Садовая</w:t>
            </w:r>
          </w:p>
        </w:tc>
      </w:tr>
      <w:tr w:rsidR="00CB689D" w:rsidRPr="00CB689D" w:rsidTr="00CB689D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 4     ул. Садовая</w:t>
            </w:r>
          </w:p>
        </w:tc>
      </w:tr>
      <w:tr w:rsidR="00CB689D" w:rsidRPr="00CB689D" w:rsidTr="00CB689D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D" w:rsidRPr="00CB689D" w:rsidRDefault="00BB0783" w:rsidP="00CB689D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B07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Общественные территории </w:t>
            </w:r>
          </w:p>
        </w:tc>
      </w:tr>
    </w:tbl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color w:val="C0504D"/>
          <w:sz w:val="24"/>
          <w:szCs w:val="24"/>
          <w:lang w:eastAsia="ru-RU"/>
        </w:rPr>
        <w:sectPr w:rsidR="00CB689D" w:rsidRPr="00CB689D">
          <w:pgSz w:w="11906" w:h="16838"/>
          <w:pgMar w:top="1134" w:right="851" w:bottom="1134" w:left="1701" w:header="709" w:footer="709" w:gutter="0"/>
          <w:cols w:space="720"/>
        </w:sectPr>
      </w:pP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Перечень мероприятий</w:t>
      </w:r>
    </w:p>
    <w:p w:rsidR="00CB689D" w:rsidRPr="00CB689D" w:rsidRDefault="00CB689D" w:rsidP="00CB68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CB689D">
        <w:rPr>
          <w:rFonts w:ascii="Arial" w:eastAsia="Times New Roman" w:hAnsi="Arial" w:cs="Arial"/>
          <w:b/>
          <w:sz w:val="24"/>
          <w:szCs w:val="24"/>
          <w:lang w:eastAsia="ru-RU"/>
        </w:rPr>
        <w:t>по реализации подпрограммы «</w:t>
      </w:r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t>Формирование современной городской среды  в муниципальном образовании Яснополянское Щекинского района</w:t>
      </w:r>
      <w:r w:rsidRPr="00CB689D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CB68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программы </w:t>
      </w:r>
      <w:r w:rsidRPr="00CB689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948"/>
        <w:gridCol w:w="1452"/>
        <w:gridCol w:w="920"/>
        <w:gridCol w:w="853"/>
        <w:gridCol w:w="998"/>
        <w:gridCol w:w="997"/>
        <w:gridCol w:w="2137"/>
        <w:gridCol w:w="1574"/>
        <w:gridCol w:w="2634"/>
      </w:tblGrid>
      <w:tr w:rsidR="00CB689D" w:rsidRPr="00CB689D" w:rsidTr="00CB689D">
        <w:trPr>
          <w:jc w:val="center"/>
        </w:trPr>
        <w:tc>
          <w:tcPr>
            <w:tcW w:w="29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Срок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74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6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cantSplit/>
          <w:trHeight w:val="248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бюджета МО Щёкинский район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бюджета МО поселений Щёкинского района МО Яснополянское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внебюджетных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jc w:val="center"/>
        </w:trPr>
        <w:tc>
          <w:tcPr>
            <w:tcW w:w="29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Мероприятие 1</w:t>
            </w:r>
          </w:p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Batang" w:hAnsi="Arial" w:cs="Arial"/>
                <w:sz w:val="24"/>
                <w:szCs w:val="24"/>
                <w:lang w:eastAsia="ru-RU"/>
              </w:rPr>
              <w:t>благоустройство дворовых территорий  на территории муниципального образования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150,0</w:t>
            </w:r>
            <w:r w:rsidRPr="00CB689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150,0</w:t>
            </w:r>
            <w:r w:rsidRPr="00CB689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CB689D" w:rsidRPr="00CB689D" w:rsidTr="00CB689D">
        <w:trPr>
          <w:jc w:val="center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150,0</w:t>
            </w:r>
            <w:r w:rsidRPr="00CB689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150,0</w:t>
            </w:r>
            <w:r w:rsidRPr="00CB689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B689D" w:rsidRPr="00CB689D" w:rsidRDefault="00CB689D" w:rsidP="00CB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B689D" w:rsidRPr="00CB689D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Общая потребность в ресурсах муниципальной программы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</w:pPr>
      <w:r w:rsidRPr="00CB689D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</w:pPr>
    </w:p>
    <w:tbl>
      <w:tblPr>
        <w:tblW w:w="14030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011"/>
        <w:gridCol w:w="3371"/>
        <w:gridCol w:w="2552"/>
        <w:gridCol w:w="1134"/>
        <w:gridCol w:w="993"/>
        <w:gridCol w:w="992"/>
        <w:gridCol w:w="992"/>
        <w:gridCol w:w="992"/>
        <w:gridCol w:w="993"/>
      </w:tblGrid>
      <w:tr w:rsidR="005A1BF3" w:rsidRPr="00CB689D" w:rsidTr="005A1BF3">
        <w:trPr>
          <w:jc w:val="center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расходов (тыс.руб.)</w:t>
            </w: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BF3" w:rsidRPr="00CB689D" w:rsidRDefault="005A1BF3" w:rsidP="00CB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5A1BF3" w:rsidRPr="00CB689D" w:rsidRDefault="005A1BF3" w:rsidP="00CB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2019</w:t>
            </w: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  <w:t>Благоустройство территории муниципального образования Яснополянское Щекинского района</w:t>
            </w:r>
          </w:p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12230</w:t>
            </w:r>
            <w:r w:rsidRPr="00CB689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2416,8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2453,9</w:t>
            </w: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МО Щёкинский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12230</w:t>
            </w:r>
            <w:r w:rsidRPr="00CB689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2416,8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2453,9</w:t>
            </w: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37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«Организация освещения улиц муниципального образования Яснополянское  Щекинского района»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5582,1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1030,1</w:t>
            </w: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МО Щёкинский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МО 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поселений Щёкинского района МО Яснополянское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5582,1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1030,1</w:t>
            </w: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1BF3" w:rsidRPr="00CB689D" w:rsidTr="005A1BF3">
        <w:trPr>
          <w:trHeight w:val="2216"/>
          <w:jc w:val="center"/>
        </w:trPr>
        <w:tc>
          <w:tcPr>
            <w:tcW w:w="2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«Энергосбережение и повышение энергетической эффективности  в муниципальном образовании Яснополянское  Щекинского района»;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2283,3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491,3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473,8</w:t>
            </w: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BF3" w:rsidRPr="00CB689D" w:rsidRDefault="005A1BF3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BF3" w:rsidRPr="00CB689D" w:rsidRDefault="005A1BF3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МО Щёкинский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МО поселений Щёкинского района МО Яснополянское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2283,3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491,3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473,8</w:t>
            </w: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337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«Организация благоустройства и озеленения территории муниципального образования 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lastRenderedPageBreak/>
              <w:t>Яснополянское  Щекинского района, использование и охрана городских лесов, расположенных в границах муниципального образования»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300,0</w:t>
            </w: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МО Щёкинский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300,0</w:t>
            </w: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3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«Организация сбора и вывоза бытовых отходов и мусора в муниципальном образовании город Щекино Щекинского района»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600,0</w:t>
            </w: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МО Щёкинский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600,0</w:t>
            </w: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современной городской среды</w:t>
            </w:r>
            <w:r w:rsidRPr="00CB689D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муниципальном образовании Яснополянское Щекинского района»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МО Щёкинский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МО 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Яснополянское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  <w:sectPr w:rsidR="00CB689D" w:rsidRPr="00CB689D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ПЕРЕЧЕНЬ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CB68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показателей результативности и эффективности реализации муниципальной программы </w:t>
      </w:r>
      <w:r w:rsidRPr="00CB689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Ind w:w="-626" w:type="dxa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913"/>
        <w:gridCol w:w="1520"/>
        <w:gridCol w:w="1582"/>
        <w:gridCol w:w="1583"/>
        <w:gridCol w:w="1583"/>
        <w:gridCol w:w="1583"/>
        <w:gridCol w:w="1583"/>
        <w:gridCol w:w="1583"/>
        <w:gridCol w:w="1583"/>
      </w:tblGrid>
      <w:tr w:rsidR="00CB689D" w:rsidRPr="00CB689D" w:rsidTr="00CB689D">
        <w:trPr>
          <w:trHeight w:val="360"/>
          <w:jc w:val="center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Цели и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задачи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1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Перечень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конечных и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непосредственных показателей (индикаторов)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Фактическое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значение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на момент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разработки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(базисное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значение)</w:t>
            </w:r>
          </w:p>
        </w:tc>
        <w:tc>
          <w:tcPr>
            <w:tcW w:w="7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Значения показателей по годам реализации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Плановое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значение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на день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окончания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действия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</w:tr>
      <w:tr w:rsidR="00CB689D" w:rsidRPr="00CB689D" w:rsidTr="00CB689D">
        <w:trPr>
          <w:trHeight w:val="960"/>
          <w:jc w:val="center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1-й год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2-й год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3-й год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4-й год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5-й год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Цель 1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«Организация благоустройства и озеленения территории муниципального образования Яснополянское Щекинского района, использовани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и охрана городских лесов, расположенных в границах муниципального образования»;</w:t>
            </w:r>
          </w:p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689D" w:rsidRPr="00CB689D" w:rsidTr="00CB689D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 1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Задача 2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 2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«Организация сбора и вывоза бытовых отходов и мусора в муниципальном образовании Яснополянское Щекинского района»;</w:t>
            </w:r>
          </w:p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689D" w:rsidRPr="00CB689D" w:rsidTr="00CB689D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Задача 1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Задача 2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Цель 3 </w:t>
            </w:r>
          </w:p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«Организация освещения улиц муниципального образования 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Яснополянское Щекинского района»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689D" w:rsidRPr="00CB689D" w:rsidTr="00CB689D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 1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Задача 2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 4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«Организация содержания мест захоронения в муниципальном образовании Яснополянское Щекинского района»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689D" w:rsidRPr="00CB689D" w:rsidTr="00CB689D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1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2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 5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современной городской среды</w:t>
            </w:r>
            <w:r w:rsidRPr="00CB689D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муниципальном образовании Яснополянское Щекинского района»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689D" w:rsidRPr="00CB689D" w:rsidTr="00CB689D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1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2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B689D" w:rsidRPr="00CB689D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Общая потребность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</w:pPr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в ресурсах муниципальной программы </w:t>
      </w:r>
      <w:r w:rsidRPr="00CB689D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8929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693"/>
        <w:gridCol w:w="1134"/>
        <w:gridCol w:w="1135"/>
        <w:gridCol w:w="994"/>
        <w:gridCol w:w="993"/>
        <w:gridCol w:w="993"/>
        <w:gridCol w:w="993"/>
        <w:gridCol w:w="994"/>
      </w:tblGrid>
      <w:tr w:rsidR="005A1BF3" w:rsidRPr="00CB689D" w:rsidTr="005A1BF3">
        <w:trPr>
          <w:trHeight w:val="360"/>
          <w:jc w:val="center"/>
        </w:trPr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Единица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6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потребности в финансовых ресурсах</w:t>
            </w:r>
          </w:p>
        </w:tc>
      </w:tr>
      <w:tr w:rsidR="005A1BF3" w:rsidRPr="00CB689D" w:rsidTr="005A1BF3">
        <w:trPr>
          <w:trHeight w:val="360"/>
          <w:jc w:val="center"/>
        </w:trPr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том числе по годам реализации:</w:t>
            </w:r>
          </w:p>
        </w:tc>
      </w:tr>
      <w:tr w:rsidR="005A1BF3" w:rsidRPr="00CB689D" w:rsidTr="005A1BF3">
        <w:trPr>
          <w:trHeight w:val="240"/>
          <w:jc w:val="center"/>
        </w:trPr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2019</w:t>
            </w:r>
          </w:p>
        </w:tc>
      </w:tr>
      <w:tr w:rsidR="005A1BF3" w:rsidRPr="00CB689D" w:rsidTr="005A1BF3">
        <w:trPr>
          <w:trHeight w:val="240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Финансовые ресурсы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12230,6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2416,8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2453,9</w:t>
            </w:r>
          </w:p>
        </w:tc>
      </w:tr>
      <w:tr w:rsidR="005A1BF3" w:rsidRPr="00CB689D" w:rsidTr="005A1BF3">
        <w:trPr>
          <w:trHeight w:val="240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1BF3" w:rsidRPr="00CB689D" w:rsidTr="005A1BF3">
        <w:trPr>
          <w:trHeight w:val="240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1BF3" w:rsidRPr="00CB689D" w:rsidTr="005A1BF3">
        <w:trPr>
          <w:trHeight w:val="240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Тульской области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1BF3" w:rsidRPr="00CB689D" w:rsidTr="005A1BF3">
        <w:trPr>
          <w:trHeight w:val="240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12230,6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2416,8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2453,9</w:t>
            </w:r>
          </w:p>
        </w:tc>
      </w:tr>
      <w:tr w:rsidR="005A1BF3" w:rsidRPr="00CB689D" w:rsidTr="005A1BF3">
        <w:trPr>
          <w:trHeight w:val="240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89D" w:rsidRPr="00CB689D" w:rsidRDefault="00CB689D" w:rsidP="00CB689D">
      <w:pPr>
        <w:rPr>
          <w:rFonts w:ascii="Calibri" w:eastAsia="Times New Roman" w:hAnsi="Calibri" w:cs="Times New Roman"/>
          <w:lang w:eastAsia="ru-RU"/>
        </w:rPr>
      </w:pPr>
    </w:p>
    <w:p w:rsidR="00CB689D" w:rsidRPr="00CB689D" w:rsidRDefault="00CB689D" w:rsidP="00CB689D">
      <w:pPr>
        <w:rPr>
          <w:rFonts w:ascii="Calibri" w:eastAsia="Times New Roman" w:hAnsi="Calibri" w:cs="Times New Roman"/>
          <w:lang w:eastAsia="ru-RU"/>
        </w:rPr>
      </w:pPr>
    </w:p>
    <w:p w:rsidR="00CB689D" w:rsidRPr="00CB689D" w:rsidRDefault="00CB689D" w:rsidP="00CB689D">
      <w:pPr>
        <w:rPr>
          <w:rFonts w:ascii="Calibri" w:eastAsia="Times New Roman" w:hAnsi="Calibri" w:cs="Times New Roman"/>
          <w:lang w:eastAsia="ru-RU"/>
        </w:rPr>
      </w:pPr>
    </w:p>
    <w:p w:rsidR="00CB689D" w:rsidRPr="00CB689D" w:rsidRDefault="00CB689D" w:rsidP="00CB689D">
      <w:pPr>
        <w:rPr>
          <w:rFonts w:ascii="Calibri" w:eastAsia="Times New Roman" w:hAnsi="Calibri" w:cs="Times New Roman"/>
          <w:lang w:eastAsia="ru-RU"/>
        </w:rPr>
      </w:pPr>
    </w:p>
    <w:p w:rsidR="00CB689D" w:rsidRPr="00CB689D" w:rsidRDefault="00CB689D" w:rsidP="00CB689D">
      <w:pPr>
        <w:rPr>
          <w:rFonts w:ascii="Calibri" w:eastAsia="Times New Roman" w:hAnsi="Calibri" w:cs="Times New Roman"/>
          <w:lang w:eastAsia="ru-RU"/>
        </w:rPr>
      </w:pPr>
    </w:p>
    <w:p w:rsidR="000760F2" w:rsidRDefault="000760F2"/>
    <w:sectPr w:rsidR="0007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360" w:hanging="36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8D"/>
    <w:rsid w:val="000760F2"/>
    <w:rsid w:val="00107FAE"/>
    <w:rsid w:val="005A1BF3"/>
    <w:rsid w:val="00B2428D"/>
    <w:rsid w:val="00BB0783"/>
    <w:rsid w:val="00C55EA0"/>
    <w:rsid w:val="00CB689D"/>
    <w:rsid w:val="00D52B5B"/>
    <w:rsid w:val="00DC5023"/>
    <w:rsid w:val="00ED2B1F"/>
    <w:rsid w:val="00F8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689D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89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689D"/>
  </w:style>
  <w:style w:type="character" w:styleId="a3">
    <w:name w:val="Hyperlink"/>
    <w:semiHidden/>
    <w:unhideWhenUsed/>
    <w:rsid w:val="00CB68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689D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CB689D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CB68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CB689D"/>
    <w:rPr>
      <w:rFonts w:ascii="Calibri" w:eastAsia="Calibri" w:hAnsi="Calibri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CB68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CB689D"/>
    <w:rPr>
      <w:rFonts w:ascii="Calibri" w:eastAsia="Calibri" w:hAnsi="Calibri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CB689D"/>
    <w:pPr>
      <w:spacing w:after="0" w:line="240" w:lineRule="auto"/>
      <w:jc w:val="center"/>
    </w:pPr>
    <w:rPr>
      <w:rFonts w:ascii="Calibri" w:eastAsia="Calibri" w:hAnsi="Calibri" w:cs="Times New Roman"/>
      <w:b/>
      <w:sz w:val="32"/>
      <w:lang w:eastAsia="ru-RU"/>
    </w:rPr>
  </w:style>
  <w:style w:type="character" w:customStyle="1" w:styleId="ab">
    <w:name w:val="Название Знак"/>
    <w:basedOn w:val="a0"/>
    <w:link w:val="aa"/>
    <w:rsid w:val="00CB689D"/>
    <w:rPr>
      <w:rFonts w:ascii="Calibri" w:eastAsia="Calibri" w:hAnsi="Calibri" w:cs="Times New Roman"/>
      <w:b/>
      <w:sz w:val="32"/>
      <w:lang w:eastAsia="ru-RU"/>
    </w:rPr>
  </w:style>
  <w:style w:type="paragraph" w:styleId="ac">
    <w:name w:val="Body Text"/>
    <w:basedOn w:val="a"/>
    <w:link w:val="ad"/>
    <w:semiHidden/>
    <w:unhideWhenUsed/>
    <w:rsid w:val="00CB689D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CB689D"/>
    <w:rPr>
      <w:rFonts w:ascii="Calibri" w:eastAsia="Calibri" w:hAnsi="Calibri" w:cs="Times New Roman"/>
      <w:lang w:eastAsia="ru-RU"/>
    </w:rPr>
  </w:style>
  <w:style w:type="paragraph" w:styleId="2">
    <w:name w:val="Body Text 2"/>
    <w:basedOn w:val="a"/>
    <w:link w:val="20"/>
    <w:semiHidden/>
    <w:unhideWhenUsed/>
    <w:rsid w:val="00CB689D"/>
    <w:pPr>
      <w:spacing w:after="120" w:line="480" w:lineRule="auto"/>
    </w:pPr>
    <w:rPr>
      <w:rFonts w:ascii="Calibri" w:eastAsia="Times New Roman" w:hAnsi="Calibri" w:cs="Times New Roman"/>
      <w:sz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B689D"/>
    <w:rPr>
      <w:rFonts w:ascii="Calibri" w:eastAsia="Times New Roman" w:hAnsi="Calibri" w:cs="Times New Roman"/>
      <w:sz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B689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CB68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CB689D"/>
    <w:rPr>
      <w:rFonts w:ascii="Arial" w:hAnsi="Arial" w:cs="Arial"/>
    </w:rPr>
  </w:style>
  <w:style w:type="paragraph" w:customStyle="1" w:styleId="ConsPlusNormal0">
    <w:name w:val="ConsPlusNormal"/>
    <w:link w:val="ConsPlusNormal"/>
    <w:rsid w:val="00CB68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Cell">
    <w:name w:val="ConsPlusCell"/>
    <w:rsid w:val="00CB6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CB689D"/>
  </w:style>
  <w:style w:type="character" w:customStyle="1" w:styleId="13">
    <w:name w:val="Нижний колонтитул Знак1"/>
    <w:basedOn w:val="a0"/>
    <w:uiPriority w:val="99"/>
    <w:semiHidden/>
    <w:rsid w:val="00CB689D"/>
  </w:style>
  <w:style w:type="character" w:customStyle="1" w:styleId="14">
    <w:name w:val="Название Знак1"/>
    <w:basedOn w:val="a0"/>
    <w:uiPriority w:val="10"/>
    <w:rsid w:val="00CB689D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2 Знак1"/>
    <w:basedOn w:val="a0"/>
    <w:uiPriority w:val="99"/>
    <w:semiHidden/>
    <w:rsid w:val="00CB6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689D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89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689D"/>
  </w:style>
  <w:style w:type="character" w:styleId="a3">
    <w:name w:val="Hyperlink"/>
    <w:semiHidden/>
    <w:unhideWhenUsed/>
    <w:rsid w:val="00CB68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689D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CB689D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CB68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CB689D"/>
    <w:rPr>
      <w:rFonts w:ascii="Calibri" w:eastAsia="Calibri" w:hAnsi="Calibri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CB68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CB689D"/>
    <w:rPr>
      <w:rFonts w:ascii="Calibri" w:eastAsia="Calibri" w:hAnsi="Calibri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CB689D"/>
    <w:pPr>
      <w:spacing w:after="0" w:line="240" w:lineRule="auto"/>
      <w:jc w:val="center"/>
    </w:pPr>
    <w:rPr>
      <w:rFonts w:ascii="Calibri" w:eastAsia="Calibri" w:hAnsi="Calibri" w:cs="Times New Roman"/>
      <w:b/>
      <w:sz w:val="32"/>
      <w:lang w:eastAsia="ru-RU"/>
    </w:rPr>
  </w:style>
  <w:style w:type="character" w:customStyle="1" w:styleId="ab">
    <w:name w:val="Название Знак"/>
    <w:basedOn w:val="a0"/>
    <w:link w:val="aa"/>
    <w:rsid w:val="00CB689D"/>
    <w:rPr>
      <w:rFonts w:ascii="Calibri" w:eastAsia="Calibri" w:hAnsi="Calibri" w:cs="Times New Roman"/>
      <w:b/>
      <w:sz w:val="32"/>
      <w:lang w:eastAsia="ru-RU"/>
    </w:rPr>
  </w:style>
  <w:style w:type="paragraph" w:styleId="ac">
    <w:name w:val="Body Text"/>
    <w:basedOn w:val="a"/>
    <w:link w:val="ad"/>
    <w:semiHidden/>
    <w:unhideWhenUsed/>
    <w:rsid w:val="00CB689D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CB689D"/>
    <w:rPr>
      <w:rFonts w:ascii="Calibri" w:eastAsia="Calibri" w:hAnsi="Calibri" w:cs="Times New Roman"/>
      <w:lang w:eastAsia="ru-RU"/>
    </w:rPr>
  </w:style>
  <w:style w:type="paragraph" w:styleId="2">
    <w:name w:val="Body Text 2"/>
    <w:basedOn w:val="a"/>
    <w:link w:val="20"/>
    <w:semiHidden/>
    <w:unhideWhenUsed/>
    <w:rsid w:val="00CB689D"/>
    <w:pPr>
      <w:spacing w:after="120" w:line="480" w:lineRule="auto"/>
    </w:pPr>
    <w:rPr>
      <w:rFonts w:ascii="Calibri" w:eastAsia="Times New Roman" w:hAnsi="Calibri" w:cs="Times New Roman"/>
      <w:sz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B689D"/>
    <w:rPr>
      <w:rFonts w:ascii="Calibri" w:eastAsia="Times New Roman" w:hAnsi="Calibri" w:cs="Times New Roman"/>
      <w:sz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B689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CB68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CB689D"/>
    <w:rPr>
      <w:rFonts w:ascii="Arial" w:hAnsi="Arial" w:cs="Arial"/>
    </w:rPr>
  </w:style>
  <w:style w:type="paragraph" w:customStyle="1" w:styleId="ConsPlusNormal0">
    <w:name w:val="ConsPlusNormal"/>
    <w:link w:val="ConsPlusNormal"/>
    <w:rsid w:val="00CB68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Cell">
    <w:name w:val="ConsPlusCell"/>
    <w:rsid w:val="00CB6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CB689D"/>
  </w:style>
  <w:style w:type="character" w:customStyle="1" w:styleId="13">
    <w:name w:val="Нижний колонтитул Знак1"/>
    <w:basedOn w:val="a0"/>
    <w:uiPriority w:val="99"/>
    <w:semiHidden/>
    <w:rsid w:val="00CB689D"/>
  </w:style>
  <w:style w:type="character" w:customStyle="1" w:styleId="14">
    <w:name w:val="Название Знак1"/>
    <w:basedOn w:val="a0"/>
    <w:uiPriority w:val="10"/>
    <w:rsid w:val="00CB689D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2 Знак1"/>
    <w:basedOn w:val="a0"/>
    <w:uiPriority w:val="99"/>
    <w:semiHidden/>
    <w:rsid w:val="00CB6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\Downloads\&#1050;&#1086;&#1087;&#1080;&#1103;%20&#1086;&#1073;&#1088;&#1072;&#1079;&#1077;&#1094;%20&#1060;&#1086;&#1088;&#1084;&#1080;&#1088;&#1086;&#1074;&#1072;&#1085;&#1080;&#1077;%20&#1075;&#1086;&#1088;&#1086;&#1076;&#1089;&#1082;&#1086;&#1081;%20&#1089;&#1088;&#1077;&#1076;&#1099;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10526</Words>
  <Characters>60001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Markova</cp:lastModifiedBy>
  <cp:revision>3</cp:revision>
  <dcterms:created xsi:type="dcterms:W3CDTF">2017-08-31T10:57:00Z</dcterms:created>
  <dcterms:modified xsi:type="dcterms:W3CDTF">2017-08-31T11:20:00Z</dcterms:modified>
</cp:coreProperties>
</file>